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/>
      </w:pPr>
      <w:bookmarkStart w:id="0" w:name="ctl00_ContentPlaceHolder1_lblNumerOgloszenia"/>
      <w:bookmarkEnd w:id="0"/>
      <w:r>
        <w:rPr/>
        <w:t xml:space="preserve">Ogłoszenie nr 582860-N-2018 z dnia 2018-07-03 r. </w:t>
      </w:r>
    </w:p>
    <w:p>
      <w:pPr>
        <w:pStyle w:val="Normal"/>
        <w:jc w:val="center"/>
        <w:rPr/>
      </w:pPr>
      <w:bookmarkStart w:id="1" w:name="ctl00_ContentPlaceHolder1_zamawiajacy_miejscowosc_h"/>
      <w:bookmarkEnd w:id="1"/>
      <w:r>
        <w:rPr/>
        <w:t xml:space="preserve">Samodzielny Publiczny Zespół Opieki Zdrowotnej: </w:t>
      </w:r>
      <w:bookmarkStart w:id="2" w:name="ctl00_ContentPlaceHolder1_nazwa_nadana_zamowieniu_h"/>
      <w:bookmarkEnd w:id="2"/>
      <w:r>
        <w:rPr/>
        <w:t>Dostawa do magazynu Apteki szpitalnej produktów leczniczych, wyrobów medycznych oraz szwów chirurgicznych.</w:t>
        <w:br/>
        <w:t xml:space="preserve">OGŁOSZENIE O ZAMÓWIENIU - </w:t>
      </w:r>
      <w:bookmarkStart w:id="3" w:name="ctl00_ContentPlaceHolder1_rodzaj_zamowienia_h"/>
      <w:bookmarkEnd w:id="3"/>
      <w:r>
        <w:rPr/>
        <w:t xml:space="preserve">Dostawy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>Zamieszczanie ogłoszenia:</w:t>
      </w:r>
      <w:r>
        <w:rPr/>
        <w:t xml:space="preserve"> </w:t>
      </w:r>
      <w:bookmarkStart w:id="4" w:name="ctl00_ContentPlaceHolder1_zamieszczanie_obowiazkowe"/>
      <w:bookmarkEnd w:id="4"/>
      <w:r>
        <w:rPr/>
        <w:t xml:space="preserve">Zamieszczanie obowiązkowe </w:t>
      </w:r>
    </w:p>
    <w:p>
      <w:pPr>
        <w:pStyle w:val="Normal"/>
        <w:rPr/>
      </w:pPr>
      <w:r>
        <w:rPr>
          <w:b/>
        </w:rPr>
        <w:t>Ogłoszenie dotyczy:</w:t>
      </w:r>
      <w:r>
        <w:rPr/>
        <w:t xml:space="preserve"> </w:t>
      </w:r>
      <w:bookmarkStart w:id="5" w:name="ctl00_ContentPlaceHolder1_ogloszenie_dotyczy"/>
      <w:bookmarkEnd w:id="5"/>
      <w:r>
        <w:rPr/>
        <w:t xml:space="preserve">Zamówienia publicznego </w:t>
      </w:r>
    </w:p>
    <w:p>
      <w:pPr>
        <w:pStyle w:val="Normal"/>
        <w:rPr>
          <w:b/>
        </w:rPr>
      </w:pPr>
      <w:r>
        <w:rPr>
          <w:b/>
        </w:rPr>
        <w:t xml:space="preserve">Zamówienie dotyczy projektu lub programu współfinansowanego ze środków Unii Europejskiej </w:t>
      </w:r>
    </w:p>
    <w:p>
      <w:pPr>
        <w:pStyle w:val="Normal"/>
        <w:rPr/>
      </w:pPr>
      <w:bookmarkStart w:id="6" w:name="ctl00_ContentPlaceHolder1_czy_finansowane_z_unii"/>
      <w:bookmarkEnd w:id="6"/>
      <w:r>
        <w:rPr/>
        <w:t xml:space="preserve">Nie </w:t>
      </w:r>
    </w:p>
    <w:p>
      <w:pPr>
        <w:pStyle w:val="Normal"/>
        <w:rPr/>
      </w:pPr>
      <w:r>
        <w:rPr/>
        <w:br/>
      </w:r>
      <w:r>
        <w:rPr>
          <w:b/>
        </w:rPr>
        <w:t>Nazwa projektu lub programu</w:t>
      </w:r>
      <w:bookmarkStart w:id="7" w:name="ctl00_ContentPlaceHolder1_nazwa_projektu_programu"/>
      <w:bookmarkEnd w:id="7"/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/>
      </w:pPr>
      <w:bookmarkStart w:id="8" w:name="ctl00_ContentPlaceHolder1_czy_ubiegac_zaklady_pracy"/>
      <w:bookmarkEnd w:id="8"/>
      <w:r>
        <w:rPr/>
        <w:t xml:space="preserve">Nie </w:t>
      </w:r>
    </w:p>
    <w:p>
      <w:pPr>
        <w:pStyle w:val="Normal"/>
        <w:rPr/>
      </w:pPr>
      <w:bookmarkStart w:id="9" w:name="ctl00_ContentPlaceHolder1_minimalny_procent_zatrudnienia"/>
      <w:bookmarkEnd w:id="9"/>
      <w:r>
        <w:rPr/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jc w:val="left"/>
        <w:rPr/>
      </w:pPr>
      <w:r>
        <w:rPr>
          <w:u w:val="single"/>
        </w:rPr>
        <w:t>SEKCJA I: ZAMAWIAJĄCY</w:t>
      </w:r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 xml:space="preserve">Postępowanie przeprowadza centralny zamawiający </w:t>
      </w:r>
    </w:p>
    <w:p>
      <w:pPr>
        <w:pStyle w:val="Normal"/>
        <w:rPr/>
      </w:pPr>
      <w:bookmarkStart w:id="10" w:name="ctl00_ContentPlaceHolder1_czy_przeprowadza_centralny_zamawiajacy"/>
      <w:bookmarkEnd w:id="10"/>
      <w:r>
        <w:rPr/>
        <w:t xml:space="preserve">Nie </w:t>
      </w:r>
    </w:p>
    <w:p>
      <w:pPr>
        <w:pStyle w:val="Normal"/>
        <w:rPr>
          <w:b/>
        </w:rPr>
      </w:pPr>
      <w:r>
        <w:rPr>
          <w:b/>
        </w:rPr>
        <w:t xml:space="preserve">Postępowanie przeprowadza podmiot, któremu zamawiający powierzył/powierzyli przeprowadzenie postępowania </w:t>
      </w:r>
    </w:p>
    <w:p>
      <w:pPr>
        <w:pStyle w:val="Normal"/>
        <w:rPr/>
      </w:pPr>
      <w:bookmarkStart w:id="11" w:name="ctl00_ContentPlaceHolder1_czy_przeprowadza_podmiot_zamawiajacy_powierzyl"/>
      <w:bookmarkEnd w:id="11"/>
      <w:r>
        <w:rPr/>
        <w:t xml:space="preserve">Nie </w:t>
      </w:r>
    </w:p>
    <w:p>
      <w:pPr>
        <w:pStyle w:val="Normal"/>
        <w:rPr/>
      </w:pPr>
      <w:r>
        <w:rPr>
          <w:b/>
        </w:rPr>
        <w:t>Informacje na temat podmiotu któremu zamawiający powierzył/powierzyli prowadzenie postępowania:</w:t>
      </w:r>
      <w:r>
        <w:rPr/>
        <w:t xml:space="preserve"> </w:t>
      </w:r>
      <w:bookmarkStart w:id="12" w:name="ctl00_ContentPlaceHolder1_zamawiajacy_powierzyl"/>
      <w:bookmarkEnd w:id="12"/>
      <w:r>
        <w:rPr/>
        <w:br/>
      </w:r>
      <w:r>
        <w:rPr>
          <w:b/>
        </w:rPr>
        <w:t>Postępowanie jest przeprowadzane wspólnie przez zamawiających</w:t>
      </w:r>
      <w:r>
        <w:rPr/>
        <w:t xml:space="preserve"> </w:t>
      </w:r>
    </w:p>
    <w:p>
      <w:pPr>
        <w:pStyle w:val="Normal"/>
        <w:rPr/>
      </w:pPr>
      <w:bookmarkStart w:id="13" w:name="ctl00_ContentPlaceHolder1_czy_przeprowadza_wspolnie"/>
      <w:bookmarkEnd w:id="13"/>
      <w:r>
        <w:rPr/>
        <w:t xml:space="preserve">Nie </w:t>
      </w:r>
    </w:p>
    <w:p>
      <w:pPr>
        <w:pStyle w:val="Normal"/>
        <w:rPr/>
      </w:pPr>
      <w:r>
        <w:rPr/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b/>
        </w:rPr>
        <w:t xml:space="preserve">Postępowanie jest przeprowadzane wspólnie z zamawiającymi z innych państw członkowskich Unii Europejskiej </w:t>
      </w:r>
    </w:p>
    <w:p>
      <w:pPr>
        <w:pStyle w:val="Normal"/>
        <w:rPr/>
      </w:pPr>
      <w:bookmarkStart w:id="14" w:name="ctl00_ContentPlaceHolder1_czy_przeprowadza_zamawiajacy_z_eu"/>
      <w:bookmarkEnd w:id="14"/>
      <w:r>
        <w:rPr/>
        <w:t xml:space="preserve">Nie </w:t>
      </w:r>
    </w:p>
    <w:p>
      <w:pPr>
        <w:pStyle w:val="Normal"/>
        <w:rPr/>
      </w:pPr>
      <w:r>
        <w:rPr>
          <w:b/>
        </w:rPr>
        <w:t>W przypadku przeprowadzania postępowania wspólnie z zamawiającymi z innych państw członkowskich Unii Europejskiej – mające zastosowanie krajowe prawo zamówień publicznych:</w:t>
      </w:r>
      <w:r>
        <w:rPr/>
        <w:t xml:space="preserve"> </w:t>
      </w:r>
      <w:bookmarkStart w:id="15" w:name="ctl00_ContentPlaceHolder1_postepowanie_wspolne_tresc"/>
      <w:bookmarkEnd w:id="15"/>
      <w:r>
        <w:rPr/>
        <w:br/>
      </w:r>
      <w:r>
        <w:rPr>
          <w:b/>
        </w:rPr>
        <w:t>Informacje dodatkowe:</w:t>
      </w:r>
      <w:bookmarkStart w:id="16" w:name="ctl00_ContentPlaceHolder1_informacje_dodatkowe_zamawiajacy"/>
      <w:bookmarkEnd w:id="16"/>
      <w:r>
        <w:rPr/>
        <w:t xml:space="preserve"> </w:t>
      </w:r>
    </w:p>
    <w:p>
      <w:pPr>
        <w:pStyle w:val="Normal"/>
        <w:jc w:val="left"/>
        <w:rPr/>
      </w:pPr>
      <w:r>
        <w:rPr>
          <w:b/>
        </w:rPr>
        <w:t xml:space="preserve">I. 1) NAZWA I ADRES: </w:t>
      </w:r>
      <w:bookmarkStart w:id="17" w:name="ctl00_ContentPlaceHolder1_zamawiajacy_nazwa"/>
      <w:bookmarkEnd w:id="17"/>
      <w:r>
        <w:rPr/>
        <w:t xml:space="preserve">Samodzielny Publiczny Zespół Opieki Zdrowotnej, krajowy numer identyfikacyjny </w:t>
      </w:r>
      <w:bookmarkStart w:id="18" w:name="ctl00_ContentPlaceHolder1_regon"/>
      <w:bookmarkEnd w:id="18"/>
      <w:r>
        <w:rPr/>
        <w:t xml:space="preserve">30059300000, ul. </w:t>
      </w:r>
      <w:bookmarkStart w:id="19" w:name="ctl00_ContentPlaceHolder1_zamawiajacy_adres_ulica"/>
      <w:bookmarkEnd w:id="19"/>
      <w:r>
        <w:rPr/>
        <w:t xml:space="preserve">ul. Kopernika  </w:t>
      </w:r>
      <w:bookmarkStart w:id="20" w:name="ctl00_ContentPlaceHolder1_zamawiajacy_adres_numer_domu"/>
      <w:bookmarkEnd w:id="20"/>
      <w:r>
        <w:rPr/>
        <w:t xml:space="preserve">13 </w:t>
      </w:r>
      <w:bookmarkStart w:id="21" w:name="ctl00_ContentPlaceHolder1_zamawiajacy_adres_numer_mieszkania"/>
      <w:bookmarkEnd w:id="21"/>
      <w:r>
        <w:rPr/>
        <w:t xml:space="preserve">, </w:t>
      </w:r>
      <w:bookmarkStart w:id="22" w:name="ctl00_ContentPlaceHolder1_zamawiajacy_kod_pocztowy"/>
      <w:bookmarkEnd w:id="22"/>
      <w:r>
        <w:rPr/>
        <w:t xml:space="preserve">32100   </w:t>
      </w:r>
      <w:bookmarkStart w:id="23" w:name="ctl00_ContentPlaceHolder1_zamawiajacy_miejscowosc"/>
      <w:bookmarkEnd w:id="23"/>
      <w:r>
        <w:rPr/>
        <w:t xml:space="preserve">Proszowice, woj. </w:t>
      </w:r>
      <w:bookmarkStart w:id="24" w:name="ctl00_ContentPlaceHolder1_zamawiajacy_wojewodztwo"/>
      <w:bookmarkEnd w:id="24"/>
      <w:r>
        <w:rPr/>
        <w:t xml:space="preserve">małopolskie, państwo </w:t>
      </w:r>
      <w:bookmarkStart w:id="25" w:name="ctl00_ContentPlaceHolder1_zamawiajacy_panstwo"/>
      <w:bookmarkEnd w:id="25"/>
      <w:r>
        <w:rPr/>
        <w:t xml:space="preserve">Polska, tel. </w:t>
      </w:r>
      <w:bookmarkStart w:id="26" w:name="ctl00_ContentPlaceHolder1_zamawiajacy_telefon"/>
      <w:bookmarkEnd w:id="26"/>
      <w:r>
        <w:rPr/>
        <w:t xml:space="preserve">123 865 105, e-mail </w:t>
      </w:r>
      <w:bookmarkStart w:id="27" w:name="ctl00_ContentPlaceHolder1_zamawiajacy_email"/>
      <w:bookmarkEnd w:id="27"/>
      <w:r>
        <w:rPr/>
        <w:t xml:space="preserve">dzp.zoz@poczta.fm, faks </w:t>
      </w:r>
      <w:bookmarkStart w:id="28" w:name="ctl00_ContentPlaceHolder1_zamawiajacy_fax"/>
      <w:bookmarkEnd w:id="28"/>
      <w:r>
        <w:rPr/>
        <w:t xml:space="preserve">123 865 258. </w:t>
        <w:br/>
        <w:t xml:space="preserve">Adres strony internetowej (URL): </w:t>
      </w:r>
      <w:bookmarkStart w:id="29" w:name="ctl00_ContentPlaceHolder1_adres_strony_url"/>
      <w:bookmarkEnd w:id="29"/>
      <w:r>
        <w:rPr/>
        <w:t xml:space="preserve">www.spzozproszowice.pl </w:t>
        <w:br/>
        <w:t xml:space="preserve">Adres profilu nabywcy: </w:t>
      </w:r>
      <w:bookmarkStart w:id="30" w:name="ctl00_ContentPlaceHolder1_adres_strony_internetowej"/>
      <w:bookmarkStart w:id="31" w:name="ctl00_ContentPlaceHolder1_adres_strony_internetowej_narzedzia"/>
      <w:bookmarkEnd w:id="30"/>
      <w:bookmarkEnd w:id="31"/>
      <w:r>
        <w:rPr/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jc w:val="left"/>
        <w:rPr/>
      </w:pPr>
      <w:r>
        <w:rPr>
          <w:b/>
        </w:rPr>
        <w:t xml:space="preserve">I. 2) RODZAJ ZAMAWIAJĄCEGO: </w:t>
      </w:r>
      <w:bookmarkStart w:id="32" w:name="ctl00_ContentPlaceHolder1_rodzaj_zamawiajacego"/>
      <w:bookmarkEnd w:id="32"/>
      <w:r>
        <w:rPr/>
        <w:t xml:space="preserve">Inny (proszę określić): </w:t>
        <w:br/>
      </w:r>
      <w:bookmarkStart w:id="33" w:name="ctl00_ContentPlaceHolder1_rodzaj_zamawiajacego_inny"/>
      <w:bookmarkEnd w:id="33"/>
      <w:r>
        <w:rPr/>
        <w:t xml:space="preserve">Samodzielny Publiczny Zakład Opieki Zdrowotnej </w:t>
      </w:r>
    </w:p>
    <w:p>
      <w:pPr>
        <w:pStyle w:val="Normal"/>
        <w:jc w:val="left"/>
        <w:rPr>
          <w:b/>
        </w:rPr>
      </w:pPr>
      <w:r>
        <w:rPr>
          <w:b/>
        </w:rPr>
        <w:t xml:space="preserve">I.3) WSPÓLNE UDZIELANIE ZAMÓWIENIA </w:t>
      </w:r>
      <w:r>
        <w:rPr>
          <w:b/>
          <w:i/>
        </w:rPr>
        <w:t>(jeżeli dotyczy)</w:t>
      </w:r>
      <w:r>
        <w:rPr>
          <w:b/>
        </w:rPr>
        <w:t xml:space="preserve">: </w:t>
      </w:r>
    </w:p>
    <w:p>
      <w:pPr>
        <w:pStyle w:val="Normal"/>
        <w:jc w:val="left"/>
        <w:rPr/>
      </w:pPr>
      <w:bookmarkStart w:id="34" w:name="ctl00_ContentPlaceHolder1_wspolne_udzielanie_zamowienia"/>
      <w:bookmarkEnd w:id="34"/>
      <w:r>
        <w:rPr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/>
      </w:pPr>
      <w:r>
        <w:rPr>
          <w:b/>
        </w:rPr>
        <w:t xml:space="preserve">I.4) KOMUNIKACJA: </w:t>
      </w:r>
      <w:r>
        <w:rPr/>
        <w:br/>
      </w:r>
      <w:r>
        <w:rPr>
          <w:b/>
        </w:rPr>
        <w:t>Nieograniczony, pełny i bezpośredni dostęp do dokumentów z postępowania można uzyskać pod adresem (URL)</w:t>
      </w:r>
      <w:r>
        <w:rPr/>
        <w:t xml:space="preserve"> </w:t>
      </w:r>
    </w:p>
    <w:p>
      <w:pPr>
        <w:pStyle w:val="Normal"/>
        <w:jc w:val="left"/>
        <w:rPr/>
      </w:pPr>
      <w:bookmarkStart w:id="35" w:name="ctl00_ContentPlaceHolder1_czy_dostep_dokumentow_zamowienia"/>
      <w:bookmarkStart w:id="36" w:name="ctl00_ContentPlaceHolder1_dostep_dokumentow_zamowienia"/>
      <w:bookmarkEnd w:id="35"/>
      <w:bookmarkEnd w:id="36"/>
      <w:r>
        <w:rPr/>
        <w:t xml:space="preserve">Nie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/>
      </w:pPr>
      <w:bookmarkStart w:id="37" w:name="ctl00_ContentPlaceHolder1_czy_zamieszczona_bedzie_specyfikacja"/>
      <w:bookmarkEnd w:id="37"/>
      <w:r>
        <w:rPr/>
        <w:t xml:space="preserve">Tak </w:t>
        <w:br/>
      </w:r>
      <w:bookmarkStart w:id="38" w:name="ctl00_ContentPlaceHolder1_zamieszczona_bedzie_specyfikacja"/>
      <w:bookmarkEnd w:id="38"/>
      <w:r>
        <w:rPr/>
        <w:t xml:space="preserve">www.spzoz.proszowice.pl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/>
      </w:pPr>
      <w:bookmarkStart w:id="39" w:name="ctl00_ContentPlaceHolder1_czy_dostep_do_dokumentow_ograniczony"/>
      <w:bookmarkStart w:id="40" w:name="ctl00_ContentPlaceHolder1_dostep_do_dokumentow_ograniczony"/>
      <w:bookmarkEnd w:id="39"/>
      <w:bookmarkEnd w:id="40"/>
      <w:r>
        <w:rPr/>
        <w:t xml:space="preserve">Nie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>Oferty lub wnioski o dopuszczenie do udziału w postępowaniu należy przesyłać:</w:t>
      </w:r>
      <w:r>
        <w:rPr/>
        <w:t xml:space="preserve"> </w:t>
        <w:br/>
      </w:r>
      <w:r>
        <w:rPr>
          <w:b/>
        </w:rPr>
        <w:t>Elektronicznie</w:t>
      </w:r>
      <w:r>
        <w:rPr/>
        <w:t xml:space="preserve"> </w:t>
      </w:r>
    </w:p>
    <w:p>
      <w:pPr>
        <w:pStyle w:val="Normal"/>
        <w:jc w:val="left"/>
        <w:rPr/>
      </w:pPr>
      <w:bookmarkStart w:id="41" w:name="ctl00_ContentPlaceHolder1_czy_oferty_wnioski_dostepne"/>
      <w:bookmarkStart w:id="42" w:name="ctl00_ContentPlaceHolder1_oferty_wnioski_dostepne"/>
      <w:bookmarkEnd w:id="41"/>
      <w:bookmarkEnd w:id="42"/>
      <w:r>
        <w:rPr/>
        <w:t xml:space="preserve">Nie </w:t>
        <w:br/>
        <w:t xml:space="preserve">adres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>Dopuszczone jest przesłanie ofert lub wniosków o dopuszczenie do udziału w postępowaniu w inny sposób:</w:t>
      </w:r>
      <w:r>
        <w:rPr/>
        <w:t xml:space="preserve"> </w:t>
        <w:br/>
      </w:r>
      <w:bookmarkStart w:id="43" w:name="ctl00_ContentPlaceHolder1_czy_dopuszczone_wymagane_przeslanie_ofert"/>
      <w:bookmarkEnd w:id="43"/>
      <w:r>
        <w:rPr/>
        <w:t xml:space="preserve">Nie </w:t>
        <w:br/>
        <w:t xml:space="preserve">Inny sposób: </w:t>
        <w:br/>
      </w:r>
      <w:bookmarkStart w:id="44" w:name="ctl00_ContentPlaceHolder1_dopuszczone_wymagane_przeslanie_ofert_inny"/>
      <w:bookmarkEnd w:id="44"/>
      <w:r>
        <w:rPr/>
        <w:br/>
      </w:r>
      <w:r>
        <w:rPr>
          <w:b/>
        </w:rPr>
        <w:t>Wymagane jest przesłanie ofert lub wniosków o dopuszczenie do udziału w postępowaniu w inny sposób:</w:t>
      </w:r>
      <w:r>
        <w:rPr/>
        <w:t xml:space="preserve"> </w:t>
        <w:br/>
      </w:r>
      <w:bookmarkStart w:id="45" w:name="ctl00_ContentPlaceHolder1_czy_wymagane_przeslanie_ofert"/>
      <w:bookmarkEnd w:id="45"/>
      <w:r>
        <w:rPr/>
        <w:t xml:space="preserve">Tak </w:t>
        <w:br/>
        <w:t xml:space="preserve">Inny sposób: </w:t>
        <w:br/>
      </w:r>
      <w:bookmarkStart w:id="46" w:name="ctl00_ContentPlaceHolder1_wymagane_przeslanie_ofert_inny"/>
      <w:bookmarkEnd w:id="46"/>
      <w:r>
        <w:rPr/>
        <w:t xml:space="preserve">Oferty należy składać w formie pisemnej </w:t>
        <w:br/>
        <w:t xml:space="preserve">Adres: </w:t>
        <w:br/>
      </w:r>
      <w:bookmarkStart w:id="47" w:name="ctl00_ContentPlaceHolder1_dopuszczone_wymagane_przeslanie_ofert_adres"/>
      <w:bookmarkEnd w:id="47"/>
      <w:r>
        <w:rPr/>
        <w:t xml:space="preserve">Samodzielny Publiczny Zespół Opieki Zdrowotnej w Proszowicach, ul. Kopernika 13, 32-100 Proszowice,Sekretariat Dyrekcji I p. Budynek główny,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>Komunikacja elektroniczna wymaga korzystania z narzędzi i urządzeń lub formatów plików, które nie są ogólnie dostępne</w:t>
      </w:r>
      <w:r>
        <w:rPr/>
        <w:t xml:space="preserve"> </w:t>
      </w:r>
    </w:p>
    <w:p>
      <w:pPr>
        <w:pStyle w:val="Normal"/>
        <w:jc w:val="left"/>
        <w:rPr/>
      </w:pPr>
      <w:bookmarkStart w:id="48" w:name="ctl00_ContentPlaceHolder1_czy_komunikacja_elektroniczna_wymaga"/>
      <w:bookmarkStart w:id="49" w:name="ctl00_ContentPlaceHolder1_komunikacja_elektroniczna_wymaga"/>
      <w:bookmarkEnd w:id="48"/>
      <w:bookmarkEnd w:id="49"/>
      <w:r>
        <w:rPr/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 xml:space="preserve">SEKCJA II: PRZEDMIOT ZAMÓWIENIA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 xml:space="preserve">II.1) Nazwa nadana zamówieniu przez zamawiającego: </w:t>
      </w:r>
      <w:bookmarkStart w:id="50" w:name="ctl00_ContentPlaceHolder1_nazwa_nadana_zamowieniu"/>
      <w:bookmarkEnd w:id="50"/>
      <w:r>
        <w:rPr/>
        <w:t xml:space="preserve">Dostawa do magazynu Apteki szpitalnej produktów leczniczych, wyrobów medycznych oraz szwów chirurgicznych. </w:t>
        <w:br/>
      </w:r>
      <w:r>
        <w:rPr>
          <w:b/>
        </w:rPr>
        <w:t xml:space="preserve">Numer referencyjny: </w:t>
      </w:r>
      <w:bookmarkStart w:id="51" w:name="ctl00_ContentPlaceHolder1_numer_referencyjny"/>
      <w:bookmarkEnd w:id="51"/>
      <w:r>
        <w:rPr/>
        <w:t xml:space="preserve">15/ZP/2018 </w:t>
        <w:br/>
      </w:r>
      <w:r>
        <w:rPr>
          <w:b/>
        </w:rPr>
        <w:t xml:space="preserve">Przed wszczęciem postępowania o udzielenie zamówienia przeprowadzono dialog techniczny </w:t>
      </w:r>
    </w:p>
    <w:p>
      <w:pPr>
        <w:pStyle w:val="Normal"/>
        <w:jc w:val="both"/>
        <w:rPr/>
      </w:pPr>
      <w:bookmarkStart w:id="52" w:name="ctl00_ContentPlaceHolder1_czy_dialog_techniczny"/>
      <w:bookmarkEnd w:id="52"/>
      <w:r>
        <w:rPr/>
        <w:t xml:space="preserve">Nie </w:t>
      </w:r>
    </w:p>
    <w:p>
      <w:pPr>
        <w:pStyle w:val="Normal"/>
        <w:jc w:val="left"/>
        <w:rPr/>
      </w:pPr>
      <w:r>
        <w:rPr/>
        <w:br/>
      </w:r>
      <w:r>
        <w:rPr>
          <w:b/>
        </w:rPr>
        <w:t xml:space="preserve">II.2) Rodzaj zamówienia: </w:t>
      </w:r>
      <w:bookmarkStart w:id="53" w:name="ctl00_ContentPlaceHolder1_rodzaj_zamowienia"/>
      <w:bookmarkEnd w:id="53"/>
      <w:r>
        <w:rPr/>
        <w:t xml:space="preserve">Dostawy </w:t>
        <w:br/>
      </w:r>
      <w:r>
        <w:rPr>
          <w:b/>
        </w:rPr>
        <w:t>II.3) Informacja o możliwości składania ofert częściowych</w:t>
      </w:r>
      <w:r>
        <w:rPr/>
        <w:t xml:space="preserve"> </w:t>
        <w:br/>
        <w:t xml:space="preserve">Zamówienie podzielone jest na części: </w:t>
      </w:r>
    </w:p>
    <w:p>
      <w:pPr>
        <w:pStyle w:val="Normal"/>
        <w:jc w:val="left"/>
        <w:rPr/>
      </w:pPr>
      <w:bookmarkStart w:id="54" w:name="ctl00_ContentPlaceHolder1_czy_podzielone_na_czesci"/>
      <w:bookmarkEnd w:id="54"/>
      <w:r>
        <w:rPr/>
        <w:t xml:space="preserve">Tak </w:t>
        <w:br/>
      </w:r>
      <w:r>
        <w:rPr>
          <w:b/>
        </w:rPr>
        <w:t>Oferty lub wnioski o dopuszczenie do udziału w postępowaniu można składać w odniesieniu do:</w:t>
      </w:r>
      <w:r>
        <w:rPr/>
        <w:t xml:space="preserve"> </w:t>
        <w:br/>
      </w:r>
      <w:bookmarkStart w:id="55" w:name="ctl00_ContentPlaceHolder1_oferty_lub_wnioski"/>
      <w:bookmarkStart w:id="56" w:name="ctl00_ContentPlaceHolder1_maksymalna_liczba_czesci"/>
      <w:bookmarkEnd w:id="55"/>
      <w:bookmarkEnd w:id="56"/>
      <w:r>
        <w:rPr/>
        <w:t xml:space="preserve">wszystkich części </w:t>
      </w:r>
    </w:p>
    <w:p>
      <w:pPr>
        <w:pStyle w:val="Normal"/>
        <w:jc w:val="left"/>
        <w:rPr/>
      </w:pPr>
      <w:r>
        <w:rPr>
          <w:b/>
        </w:rPr>
        <w:t>Zamawiający zastrzega sobie prawo do udzielenia łącznie następujących części lub grup części:</w:t>
      </w:r>
      <w:r>
        <w:rPr/>
        <w:t xml:space="preserve"> </w:t>
        <w:br/>
      </w:r>
      <w:bookmarkStart w:id="57" w:name="ctl00_ContentPlaceHolder1_zastrzega_prawo_grup_czesci"/>
      <w:bookmarkEnd w:id="57"/>
      <w:r>
        <w:rPr/>
        <w:br/>
      </w:r>
      <w:r>
        <w:rPr>
          <w:b/>
        </w:rPr>
        <w:t>Maksymalna liczba części zamówienia, na które może zostać udzielone zamówienie jednemu wykonawcy:</w:t>
      </w:r>
      <w:r>
        <w:rPr/>
        <w:t xml:space="preserve"> </w:t>
        <w:br/>
      </w:r>
      <w:bookmarkStart w:id="58" w:name="ctl00_ContentPlaceHolder1_maksymalna_liczba_czesci_jednemu_wykonawcy"/>
      <w:bookmarkEnd w:id="58"/>
      <w:r>
        <w:rPr/>
        <w:br/>
        <w:br/>
        <w:br/>
      </w:r>
      <w:r>
        <w:rPr>
          <w:b/>
        </w:rPr>
        <w:t xml:space="preserve">II.4) Krótki opis przedmiotu zamówienia </w:t>
      </w:r>
      <w:r>
        <w:rPr>
          <w:i/>
        </w:rPr>
        <w:t>(wielkość, zakres, rodzaj i ilość dostaw, usług lub robót budowlanych lub określenie zapotrzebowania i wymagań )</w:t>
      </w:r>
      <w:r>
        <w:rPr/>
        <w:t xml:space="preserve"> </w:t>
      </w:r>
      <w:r>
        <w:rPr>
          <w:b/>
        </w:rPr>
        <w:t xml:space="preserve">a w przypadku partnerstwa innowacyjnego - określenie zapotrzebowania na innowacyjny produkt, usługę lub roboty budowlane: </w:t>
      </w:r>
      <w:bookmarkStart w:id="59" w:name="ctl00_ContentPlaceHolder1_okreslenie_przedmiotu"/>
      <w:bookmarkEnd w:id="59"/>
      <w:r>
        <w:rPr/>
        <w:t xml:space="preserve">Dostawa do magazynu Apteki szpitalnej produktów leczniczych, wyrobów medycznych oraz szwów chirurgicznych zgodnie z opisem zawartym w załączniku nr 2 do Specyfikacji Istotnych Warunków Zamówienia. </w:t>
        <w:br/>
        <w:br/>
      </w:r>
      <w:r>
        <w:rPr>
          <w:b/>
        </w:rPr>
        <w:t xml:space="preserve">II.5) Główny kod CPV: </w:t>
      </w:r>
      <w:bookmarkStart w:id="60" w:name="ctl00_ContentPlaceHolder1_cpv_glowny_przedmiot"/>
      <w:bookmarkEnd w:id="60"/>
      <w:r>
        <w:rPr/>
        <w:t xml:space="preserve">33690000-3 </w:t>
        <w:br/>
      </w:r>
      <w:r>
        <w:rPr>
          <w:b/>
        </w:rPr>
        <w:t>Dodatkowe kody CPV:</w:t>
      </w:r>
      <w:r>
        <w:rPr/>
        <w:t xml:space="preserve"> </w:t>
      </w:r>
    </w:p>
    <w:tbl>
      <w:tblPr>
        <w:tblW w:w="1336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336"/>
      </w:tblGrid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Kod CPV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33140000-3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33141121-4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33600000-6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33631600-8</w:t>
            </w:r>
          </w:p>
        </w:tc>
      </w:tr>
    </w:tbl>
    <w:p>
      <w:pPr>
        <w:pStyle w:val="Tretekstu"/>
        <w:spacing w:before="0" w:after="0"/>
        <w:jc w:val="left"/>
        <w:rPr/>
      </w:pPr>
      <w:r>
        <w:rPr/>
        <w:br/>
        <w:br/>
      </w:r>
      <w:r>
        <w:rPr>
          <w:b/>
        </w:rPr>
        <w:t xml:space="preserve">II.6) Całkowita wartość zamówienia </w:t>
      </w:r>
      <w:r>
        <w:rPr>
          <w:i/>
        </w:rPr>
        <w:t>(jeżeli zamawiający podaje informacje o wartości zamówienia)</w:t>
      </w:r>
      <w:r>
        <w:rPr/>
        <w:t xml:space="preserve">: </w:t>
        <w:br/>
        <w:t xml:space="preserve">Wartość bez VAT: </w:t>
      </w:r>
      <w:bookmarkStart w:id="61" w:name="ctl00_ContentPlaceHolder1_szacunkowa_wartosc_zamowienia_calosc"/>
      <w:bookmarkEnd w:id="61"/>
      <w:r>
        <w:rPr/>
        <w:br/>
        <w:t xml:space="preserve">Waluta: </w:t>
      </w:r>
    </w:p>
    <w:p>
      <w:pPr>
        <w:pStyle w:val="Tretekstu"/>
        <w:spacing w:before="0" w:after="0"/>
        <w:jc w:val="left"/>
        <w:rPr/>
      </w:pPr>
      <w:bookmarkStart w:id="62" w:name="ctl00_ContentPlaceHolder1_waluta_calosc"/>
      <w:bookmarkEnd w:id="62"/>
      <w:r>
        <w:rPr/>
        <w:t xml:space="preserve">PLN </w:t>
        <w:br/>
      </w:r>
      <w:r>
        <w:rPr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II.7) Czy przewiduje się udzielenie zamówień, o których mowa w art. 67 ust. 1 pkt 6 i 7 lub w art. 134 ust. 6 pkt 3 ustawy Pzp: </w:t>
      </w:r>
      <w:bookmarkStart w:id="63" w:name="ctl00_ContentPlaceHolder1_czy_przewiduje_udzielenie_zamowien_67"/>
      <w:bookmarkEnd w:id="63"/>
      <w:r>
        <w:rPr/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4" w:name="ctl00_ContentPlaceHolder1_czy_przewiduje_udzielenie_zamowien_67_tekst"/>
      <w:bookmarkEnd w:id="64"/>
      <w:r>
        <w:rPr/>
        <w:br/>
      </w:r>
      <w:r>
        <w:rPr>
          <w:b/>
        </w:rPr>
        <w:t>II.8) Okres, w którym realizowane będzie zamówienie lub okres, na który została zawarta umowa ramowa lub okres, na który został ustanowiony dynamiczny system zakupów:</w:t>
      </w:r>
      <w:r>
        <w:rPr/>
        <w:t xml:space="preserve"> </w:t>
        <w:br/>
        <w:t xml:space="preserve">miesiącach:  </w:t>
      </w:r>
      <w:bookmarkStart w:id="65" w:name="ctl00_ContentPlaceHolder1_okres_w_miesiacach"/>
      <w:bookmarkEnd w:id="65"/>
      <w:r>
        <w:rPr/>
        <w:t xml:space="preserve">  </w:t>
      </w:r>
      <w:r>
        <w:rPr>
          <w:i/>
        </w:rPr>
        <w:t xml:space="preserve">lub </w:t>
      </w:r>
      <w:r>
        <w:rPr>
          <w:b/>
        </w:rPr>
        <w:t>dniach:</w:t>
      </w:r>
      <w:r>
        <w:rPr/>
        <w:t xml:space="preserve"> </w:t>
      </w:r>
      <w:bookmarkStart w:id="66" w:name="ctl00_ContentPlaceHolder1_okres_w_dniach"/>
      <w:bookmarkEnd w:id="66"/>
      <w:r>
        <w:rPr/>
        <w:br/>
      </w:r>
      <w:r>
        <w:rPr>
          <w:i/>
        </w:rPr>
        <w:t>lub</w:t>
      </w:r>
      <w:r>
        <w:rPr/>
        <w:t xml:space="preserve"> </w:t>
        <w:br/>
      </w:r>
      <w:r>
        <w:rPr>
          <w:b/>
        </w:rPr>
        <w:t xml:space="preserve">data rozpoczęcia: </w:t>
      </w:r>
      <w:bookmarkStart w:id="67" w:name="ctl00_ContentPlaceHolder1_data_rozpoczecia"/>
      <w:bookmarkEnd w:id="67"/>
      <w:r>
        <w:rPr/>
        <w:t xml:space="preserve">  </w:t>
      </w:r>
      <w:r>
        <w:rPr>
          <w:i/>
        </w:rPr>
        <w:t xml:space="preserve">lub </w:t>
      </w:r>
      <w:bookmarkStart w:id="68" w:name="ctl00_ContentPlaceHolder1_data_zakonczenia"/>
      <w:bookmarkEnd w:id="68"/>
      <w:r>
        <w:rPr>
          <w:b/>
        </w:rPr>
        <w:t xml:space="preserve">zakończenia: </w:t>
      </w:r>
    </w:p>
    <w:tbl>
      <w:tblPr>
        <w:tblW w:w="7214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033"/>
        <w:gridCol w:w="1591"/>
        <w:gridCol w:w="1753"/>
        <w:gridCol w:w="1837"/>
      </w:tblGrid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Okres w miesiącach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Okres w dniach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Data rozpoczęcia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Data zakończenia</w:t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5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6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retekstu"/>
        <w:spacing w:before="0" w:after="0"/>
        <w:jc w:val="left"/>
        <w:rPr/>
      </w:pPr>
      <w:r>
        <w:rPr/>
        <w:br/>
      </w:r>
      <w:bookmarkStart w:id="69" w:name="ctl00_ContentPlaceHolder1_informacje_na_temat_katalogow"/>
      <w:bookmarkEnd w:id="69"/>
      <w:r>
        <w:rPr>
          <w:b/>
        </w:rPr>
        <w:t xml:space="preserve">II.9) Informacje dodatkowe: </w:t>
      </w:r>
    </w:p>
    <w:p>
      <w:pPr>
        <w:pStyle w:val="Tretekstu"/>
        <w:spacing w:before="0" w:after="0"/>
        <w:jc w:val="left"/>
        <w:rPr>
          <w:u w:val="single"/>
        </w:rPr>
      </w:pPr>
      <w:r>
        <w:rPr>
          <w:u w:val="single"/>
        </w:rPr>
        <w:t xml:space="preserve">SEKCJA III: INFORMACJE O CHARAKTERZE PRAWNYM, EKONOMICZNYM, FINANSOWYM I TECHNICZNYM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III.1) WARUNKI UDZIAŁU W POSTĘPOWANIU </w:t>
      </w:r>
    </w:p>
    <w:p>
      <w:pPr>
        <w:pStyle w:val="Tretekstu"/>
        <w:spacing w:before="0" w:after="0"/>
        <w:jc w:val="left"/>
        <w:rPr/>
      </w:pPr>
      <w:r>
        <w:rPr>
          <w:b/>
        </w:rPr>
        <w:t>III.1.1) Kompetencje lub uprawnienia do prowadzenia określonej działalności zawodowej, o ile wynika to z odrębnych przepisów</w:t>
      </w:r>
      <w:r>
        <w:rPr/>
        <w:t xml:space="preserve"> </w:t>
        <w:br/>
        <w:t xml:space="preserve">Określenie warunków: </w:t>
      </w:r>
      <w:bookmarkStart w:id="70" w:name="ctl00_ContentPlaceHolder1_okreslenie_warunkow"/>
      <w:bookmarkEnd w:id="70"/>
      <w:r>
        <w:rPr/>
        <w:t xml:space="preserve">Wykonawca, oferujący produkty lecznicze musi wykazać, że posiada uprawnienia do obrotu produktami leczniczymi. </w:t>
        <w:br/>
        <w:t xml:space="preserve">Informacje dodatkowe </w:t>
      </w:r>
      <w:bookmarkStart w:id="71" w:name="ctl00_ContentPlaceHolder1_informacje_dodatkowe_okreslenie_warunkow"/>
      <w:bookmarkEnd w:id="71"/>
      <w:r>
        <w:rPr/>
        <w:br/>
      </w:r>
      <w:r>
        <w:rPr>
          <w:b/>
        </w:rPr>
        <w:t xml:space="preserve">III.1.2) Sytuacja finansowa lub ekonomiczna </w:t>
      </w:r>
      <w:r>
        <w:rPr/>
        <w:br/>
        <w:t xml:space="preserve">Określenie warunków: </w:t>
      </w:r>
      <w:bookmarkStart w:id="72" w:name="ctl00_ContentPlaceHolder1_sytuacja_finansowa_okreslenie_warunkow"/>
      <w:bookmarkEnd w:id="72"/>
      <w:r>
        <w:rPr/>
        <w:t xml:space="preserve">Wykonawca spełni powyższy warunek składając oświadczenie. </w:t>
        <w:br/>
        <w:t xml:space="preserve">Informacje dodatkowe </w:t>
      </w:r>
      <w:bookmarkStart w:id="73" w:name="ctl00_ContentPlaceHolder1_sytuacja_finansowa_informacje_dodatkowe"/>
      <w:bookmarkEnd w:id="73"/>
      <w:r>
        <w:rPr/>
        <w:br/>
      </w:r>
      <w:r>
        <w:rPr>
          <w:b/>
        </w:rPr>
        <w:t xml:space="preserve">III.1.3) Zdolność techniczna lub zawodowa </w:t>
      </w:r>
      <w:r>
        <w:rPr/>
        <w:br/>
        <w:t xml:space="preserve">Określenie warunków: </w:t>
      </w:r>
      <w:bookmarkStart w:id="74" w:name="ctl00_ContentPlaceHolder1_zdolnosc_techniczna_okreslenie_warunkow"/>
      <w:bookmarkEnd w:id="74"/>
      <w:r>
        <w:rPr/>
        <w:t xml:space="preserve">Zamawiający nie ustala szczegółowego warunku udziału w Postępowaniu. Wykonawca spełni warunek składając oświadczenie.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5" w:name="ctl00_ContentPlaceHolder1_czy_zdolnosc_techniczna_wymaga_wykonawcow"/>
      <w:bookmarkStart w:id="76" w:name="ctl00_ContentPlaceHolder1_zdolnosc_techniczna_informacje_dodatkowe"/>
      <w:bookmarkEnd w:id="75"/>
      <w:bookmarkEnd w:id="76"/>
      <w:r>
        <w:rPr/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III.2) PODSTAWY WYKLUCZENIA </w:t>
      </w:r>
    </w:p>
    <w:p>
      <w:pPr>
        <w:pStyle w:val="Tretekstu"/>
        <w:jc w:val="left"/>
        <w:rPr/>
      </w:pPr>
      <w:r>
        <w:rPr>
          <w:b/>
        </w:rPr>
        <w:t>III.2.1) Podstawy wykluczenia określone w art. 24 ust. 1 ustawy Pzp</w:t>
      </w:r>
      <w:r>
        <w:rPr/>
        <w:t xml:space="preserve"> </w:t>
        <w:br/>
      </w:r>
      <w:r>
        <w:rPr>
          <w:b/>
        </w:rPr>
        <w:t>III.2.2) Zamawiający przewiduje wykluczenie wykonawcy na podstawie art. 24 ust. 5 ustawy Pzp</w:t>
      </w:r>
      <w:r>
        <w:rPr/>
        <w:t xml:space="preserve"> </w:t>
      </w:r>
      <w:bookmarkStart w:id="77" w:name="ctl00_ContentPlaceHolder1_czy_zamawiajacy_przewiduje_wykluczenie"/>
      <w:bookmarkEnd w:id="77"/>
      <w:r>
        <w:rPr/>
        <w:t xml:space="preserve">Tak Zamawiający przewiduje następujące fakultatywne podstawy wykluczenia: </w:t>
      </w:r>
      <w:bookmarkStart w:id="78" w:name="ctl00_ContentPlaceHolder1_art_24_ust_5_pkt_1"/>
      <w:bookmarkEnd w:id="78"/>
      <w:r>
        <w:rPr/>
        <w:t xml:space="preserve">Tak (podstawa wykluczenia określona w art. 24 ust. 5 pkt 1 ustawy Pzp) </w:t>
        <w:br/>
      </w:r>
      <w:bookmarkStart w:id="79" w:name="ctl00_ContentPlaceHolder1_art_24_ust_5_pkt_2"/>
      <w:bookmarkEnd w:id="79"/>
      <w:r>
        <w:rPr/>
        <w:br/>
      </w:r>
      <w:bookmarkStart w:id="80" w:name="ctl00_ContentPlaceHolder1_art_24_ust_5_pkt_3"/>
      <w:bookmarkEnd w:id="80"/>
      <w:r>
        <w:rPr/>
        <w:br/>
      </w:r>
      <w:bookmarkStart w:id="81" w:name="ctl00_ContentPlaceHolder1_art_24_ust_5_pkt_4"/>
      <w:bookmarkEnd w:id="81"/>
      <w:r>
        <w:rPr/>
        <w:br/>
      </w:r>
      <w:bookmarkStart w:id="82" w:name="ctl00_ContentPlaceHolder1_art_24_ust_5_pkt_5"/>
      <w:bookmarkEnd w:id="82"/>
      <w:r>
        <w:rPr/>
        <w:br/>
      </w:r>
      <w:bookmarkStart w:id="83" w:name="ctl00_ContentPlaceHolder1_art_24_ust_5_pkt_6"/>
      <w:bookmarkStart w:id="84" w:name="ctl00_ContentPlaceHolder1_art_24_ust_5_pkt_7"/>
      <w:bookmarkStart w:id="85" w:name="ctl00_ContentPlaceHolder1_art_24_ust_5_pkt_8"/>
      <w:bookmarkEnd w:id="83"/>
      <w:bookmarkEnd w:id="84"/>
      <w:bookmarkEnd w:id="85"/>
      <w:r>
        <w:rPr/>
        <w:br/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Tretekstu"/>
        <w:spacing w:before="0" w:after="0"/>
        <w:jc w:val="left"/>
        <w:rPr/>
      </w:pPr>
      <w:r>
        <w:rPr>
          <w:b/>
        </w:rPr>
        <w:t xml:space="preserve">Oświadczenie o niepodleganiu wykluczeniu oraz spełnianiu warunków udziału w postępowaniu </w:t>
      </w:r>
      <w:r>
        <w:rPr/>
        <w:br/>
      </w:r>
      <w:bookmarkStart w:id="86" w:name="ctl00_ContentPlaceHolder1_czy_oswiadczenie_niepodleganiu_wykluczenia"/>
      <w:bookmarkEnd w:id="86"/>
      <w:r>
        <w:rPr/>
        <w:t xml:space="preserve">Tak </w:t>
        <w:br/>
      </w:r>
      <w:r>
        <w:rPr>
          <w:b/>
        </w:rPr>
        <w:t xml:space="preserve">Oświadczenie o spełnianiu kryteriów selekcji </w:t>
      </w:r>
      <w:r>
        <w:rPr/>
        <w:br/>
      </w:r>
      <w:bookmarkStart w:id="87" w:name="ctl00_ContentPlaceHolder1_czy_oswiadczenie_spelnienie_kryteriow"/>
      <w:bookmarkEnd w:id="87"/>
      <w:r>
        <w:rPr/>
        <w:t xml:space="preserve">Nie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Tretekstu"/>
        <w:spacing w:before="0" w:after="0"/>
        <w:jc w:val="left"/>
        <w:rPr/>
      </w:pPr>
      <w:bookmarkStart w:id="88" w:name="ctl00_ContentPlaceHolder1_wykaz_dokumentow_zaswiadczen"/>
      <w:bookmarkEnd w:id="88"/>
      <w:r>
        <w:rPr/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1) ustawy.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Tretekstu"/>
        <w:spacing w:before="0" w:after="0"/>
        <w:jc w:val="left"/>
        <w:rPr/>
      </w:pPr>
      <w:r>
        <w:rPr>
          <w:b/>
        </w:rPr>
        <w:t>III.5.1) W ZAKRESIE SPEŁNIANIA WARUNKÓW UDZIAŁU W POSTĘPOWANIU:</w:t>
      </w:r>
      <w:r>
        <w:rPr/>
        <w:t xml:space="preserve"> </w:t>
        <w:br/>
      </w:r>
      <w:bookmarkStart w:id="89" w:name="ctl00_ContentPlaceHolder1_zakresie_warunkow_udzialu"/>
      <w:bookmarkEnd w:id="89"/>
      <w:r>
        <w:rPr/>
        <w:t xml:space="preserve">1. Zezwolenie na obrót produktami leczniczymi (odpowiedni dokument): a) kopia ważnego zezwolenia Głównego Inspektora Farmaceutycznego (GIF) lub inny dokument w zakresie prowadzenia hurtowni farmaceutycznej, a w przypadku składania oferty na leki psychotropowe i odurzające odpowiednio wymagane zezwolenie; b) kopia ważnego zezwolenia Głównego Inspektora Farmaceutycznego (GIF) lub inny dokument na wytwarzanie produktów leczniczych jeżeli Wykonawca jest wytwórcą; c) zezwolenie na prowadzenie składu konsygnacyjnego zawierające uprawnienie przyznane przez Głównego Inspektora Farmaceutycznego lub inny dokument w zakresie obrotu produktami leczniczymi - w przypadku Wykonawcy prowadzącego skład konsygnacyjny. </w:t>
        <w:br/>
      </w:r>
      <w:r>
        <w:rPr>
          <w:b/>
        </w:rPr>
        <w:t>III.5.2) W ZAKRESIE KRYTERIÓW SELEKCJI:</w:t>
      </w:r>
      <w:bookmarkStart w:id="90" w:name="ctl00_ContentPlaceHolder1_zakresie_kryteriow_selekcji"/>
      <w:bookmarkEnd w:id="90"/>
      <w:r>
        <w:rPr/>
        <w:t xml:space="preserve">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Tretekstu"/>
        <w:spacing w:before="0" w:after="0"/>
        <w:jc w:val="left"/>
        <w:rPr/>
      </w:pPr>
      <w:bookmarkStart w:id="91" w:name="ctl00_ContentPlaceHolder1_wykaz_potwierdzenie_okolicznosci"/>
      <w:bookmarkEnd w:id="91"/>
      <w:r>
        <w:rPr/>
        <w:t xml:space="preserve">1) Oświadczenie Wykonawcy o posiadaniu dokumentów dopuszczających oferowane produkty lecznicze do obrotu na terenie RP, zgodnie z ustawą z dnia 06.09.2001 r. Prawo farmaceutyczne (Dz. U. z 2017 r. poz. 2211 z późniejszymi zmianami); 2) Dla wyrobów medycznych dokumenty spełniające wymogi Ustawy z dnia 20 maja 2010 r. o wyrobach medycznych (Dz. U. z 2017 r. poz. 211 z późniejszymi zmianami) tj.: a) deklarację zgodności producenta – dotyczy wszystkich klas wyrobu medycznego, b) certyfikat Jednostki Notyfikowanej (dotyczy klasy wyrobu medycznego : I sterylna, I z funkcją pomiarową, II a, II b, III.), c) Oświadczenie Wykonawcy, o wprowadzeniu przedmiotu zamówienia do obrotu i stosowania zgodnie z art. 58 ustawy o Wyrobach Medycznych z dnia 20 maja 2010r. (Dz. U. z 2017 r. poz. 211 z późniejszymi zmianami) - ( dotyczy wyrobów medycznych.) 3) Dla produktów biobójczych pozwolenie na dopuszczenie do obrotu wydane przez Ministra Zdrowia zgodnie z Ustawą z dnia 9 pażdziernika 2015 r. o produktach biobójczych (Dz. U. 2015r. poz. 1926 z póżniejszymi zmianami). 4) Dla Kosmetyków - potwierdzenie zgłoszenia do Europejskiego Portalu Notyfikacji Kosmetyków (CPNP). 5) Oświadczenie o posiadaniu badań przeprowadzonych zgodnie z obowiązującymi normami zawartymi w PN EN 14885 potwierdzającymi wymagane spektrum biobójcze. Dokumenty należy przedstawić na każde wezwanie zamawiającego. 6) Ulotki informacyjne/foldery/katalogi w języku polskim zawierające opis oraz instrukcję stosowania ( dotyczy pakietów 4 i 14). 7) Atest/ dokumenty w języku polskim potwierdzające możliwość stosowania preparatów do powierzchni mających kontakt z żywnością (jeżeli dotyczy). 8) Dla preparatów sklasyfikowanych jako niebezpieczne załączyć Kartę Charakterystyki Preparatu Niebezpiecznego. 9) Nieodpłatnie próbki Pakiet XII poz. 1, 6, 12, Pakiet XIII poz. 3, 6, 9 po dwie saszetki dla każdej wymienionej pozycji. </w:t>
      </w:r>
    </w:p>
    <w:p>
      <w:pPr>
        <w:pStyle w:val="Tretekstu"/>
        <w:spacing w:before="0" w:after="0"/>
        <w:jc w:val="left"/>
        <w:rPr>
          <w:b/>
        </w:rPr>
      </w:pPr>
      <w:r>
        <w:rPr>
          <w:b/>
        </w:rPr>
        <w:t xml:space="preserve">III.7) INNE DOKUMENTY NIE WYMIENIONE W pkt III.3) - III.6) </w:t>
      </w:r>
    </w:p>
    <w:p>
      <w:pPr>
        <w:pStyle w:val="Tretekstu"/>
        <w:spacing w:before="0" w:after="0"/>
        <w:jc w:val="left"/>
        <w:rPr>
          <w:u w:val="single"/>
        </w:rPr>
      </w:pPr>
      <w:bookmarkStart w:id="92" w:name="ctl00_ContentPlaceHolder1_inne_dokumenty_niewymienione"/>
      <w:bookmarkEnd w:id="92"/>
      <w:r>
        <w:rPr>
          <w:u w:val="single"/>
        </w:rPr>
        <w:t xml:space="preserve">SEKCJA IV: PROCEDURA </w:t>
      </w:r>
    </w:p>
    <w:p>
      <w:pPr>
        <w:pStyle w:val="Tretekstu"/>
        <w:spacing w:before="0" w:after="0"/>
        <w:jc w:val="left"/>
        <w:rPr/>
      </w:pPr>
      <w:r>
        <w:rPr>
          <w:b/>
        </w:rPr>
        <w:t xml:space="preserve">IV.1) OPIS </w:t>
      </w:r>
      <w:r>
        <w:rPr/>
        <w:br/>
      </w:r>
      <w:r>
        <w:rPr>
          <w:b/>
        </w:rPr>
        <w:t xml:space="preserve">IV.1.1) Tryb udzielenia zamówienia: </w:t>
      </w:r>
      <w:bookmarkStart w:id="93" w:name="ctl00_ContentPlaceHolder1_tryb_udzielenia_zamowienia"/>
      <w:bookmarkEnd w:id="93"/>
      <w:r>
        <w:rPr/>
        <w:t xml:space="preserve">Przetarg nieograniczony </w:t>
        <w:br/>
      </w:r>
      <w:r>
        <w:rPr>
          <w:b/>
        </w:rPr>
        <w:t>IV.1.2) Zamawiający żąda wniesienia wadium: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bookmarkStart w:id="94" w:name="ctl00_ContentPlaceHolder1_czy_wadium"/>
      <w:bookmarkStart w:id="95" w:name="ctl00_ContentPlaceHolder1_wadium"/>
      <w:bookmarkEnd w:id="94"/>
      <w:bookmarkEnd w:id="95"/>
      <w:r>
        <w:rPr/>
        <w:t xml:space="preserve">Nie </w:t>
        <w:br/>
        <w:t xml:space="preserve">Informacja na temat wadium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>IV.1.3) Przewiduje się udzielenie zaliczek na poczet wykonania zamówienia:</w:t>
      </w:r>
      <w:r>
        <w:rPr/>
        <w:t xml:space="preserve"> </w:t>
      </w:r>
    </w:p>
    <w:p>
      <w:pPr>
        <w:pStyle w:val="Tretekstu"/>
        <w:spacing w:before="0" w:after="0"/>
        <w:jc w:val="left"/>
        <w:rPr/>
      </w:pPr>
      <w:bookmarkStart w:id="96" w:name="ctl00_ContentPlaceHolder1_czy_przewiduje_udzielenie_zaliczek"/>
      <w:bookmarkStart w:id="97" w:name="ctl00_ContentPlaceHolder1_przewiduje_udzielenie_zaliczek"/>
      <w:bookmarkEnd w:id="96"/>
      <w:bookmarkEnd w:id="97"/>
      <w:r>
        <w:rPr/>
        <w:t xml:space="preserve">Nie </w:t>
        <w:br/>
        <w:t xml:space="preserve">Należy podać informacje na temat udzielania zaliczek: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IV.1.4) Wymaga się złożenia ofert w postaci katalogów elektronicznych lub dołączenia do ofert katalogów elektronicznych: </w:t>
      </w:r>
    </w:p>
    <w:p>
      <w:pPr>
        <w:pStyle w:val="Tretekstu"/>
        <w:spacing w:before="0" w:after="0"/>
        <w:jc w:val="left"/>
        <w:rPr/>
      </w:pPr>
      <w:bookmarkStart w:id="98" w:name="ctl00_ContentPlaceHolder1_czy_wymaga_zlozenie_katalogow_elektronicznych"/>
      <w:bookmarkEnd w:id="98"/>
      <w:r>
        <w:rPr/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99" w:name="ctl00_ContentPlaceHolder1_czy_dopuszcza_zlozenie_katalogow_elektronicznych"/>
      <w:bookmarkStart w:id="100" w:name="ctl00_ContentPlaceHolder1_zlozenie_katalogow_elektronicznych_informacje_dodatkowe"/>
      <w:bookmarkEnd w:id="99"/>
      <w:bookmarkEnd w:id="100"/>
      <w:r>
        <w:rPr/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IV.1.5.) Wymaga się złożenia oferty wariantowej: </w:t>
      </w:r>
    </w:p>
    <w:p>
      <w:pPr>
        <w:pStyle w:val="Tretekstu"/>
        <w:spacing w:before="0" w:after="0"/>
        <w:jc w:val="left"/>
        <w:rPr/>
      </w:pPr>
      <w:bookmarkStart w:id="101" w:name="ctl00_ContentPlaceHolder1_czy_wymaga_zlozenie_oferty_wariantowej"/>
      <w:bookmarkEnd w:id="101"/>
      <w:r>
        <w:rPr/>
        <w:t xml:space="preserve">Nie </w:t>
        <w:br/>
        <w:t xml:space="preserve">Dopuszcza się złożenie oferty wariantowej </w:t>
        <w:br/>
      </w:r>
      <w:bookmarkStart w:id="102" w:name="ctl00_ContentPlaceHolder1_czy_dopuszcza_zlozenie_oferty_wariantowej"/>
      <w:bookmarkEnd w:id="102"/>
      <w:r>
        <w:rPr/>
        <w:t xml:space="preserve">Nie </w:t>
        <w:br/>
        <w:t xml:space="preserve">Złożenie oferty wariantowej dopuszcza się tylko z jednoczesnym złożeniem oferty zasadniczej: </w:t>
        <w:br/>
      </w:r>
      <w:bookmarkStart w:id="103" w:name="ctl00_ContentPlaceHolder1_czy_dopuszcza_zlozenie_oferty_wariantowej_zasadniczej"/>
      <w:bookmarkEnd w:id="103"/>
      <w:r>
        <w:rPr/>
        <w:t xml:space="preserve">Nie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IV.1.6) Przewidywana liczba wykonawców, którzy zostaną zaproszeni do udziału w postępowaniu </w:t>
      </w:r>
      <w:r>
        <w:rPr/>
        <w:br/>
      </w:r>
      <w:r>
        <w:rPr>
          <w:i/>
        </w:rPr>
        <w:t xml:space="preserve">(przetarg ograniczony, negocjacje z ogłoszeniem, dialog konkurencyjny, partnerstwo innowacyjne) </w:t>
      </w:r>
    </w:p>
    <w:p>
      <w:pPr>
        <w:pStyle w:val="Tretekstu"/>
        <w:spacing w:before="0" w:after="0"/>
        <w:jc w:val="left"/>
        <w:rPr/>
      </w:pPr>
      <w:r>
        <w:rPr/>
        <w:t>Liczba wykonawców  </w:t>
      </w:r>
      <w:bookmarkStart w:id="104" w:name="ctl00_ContentPlaceHolder1_liczba_wykonawcow"/>
      <w:bookmarkEnd w:id="104"/>
      <w:r>
        <w:rPr/>
        <w:t xml:space="preserve"> </w:t>
        <w:br/>
        <w:t xml:space="preserve">Przewidywana minimalna liczba wykonawców </w:t>
      </w:r>
      <w:bookmarkStart w:id="105" w:name="ctl00_ContentPlaceHolder1_minimalna_liczba_wykonawcow"/>
      <w:bookmarkEnd w:id="105"/>
      <w:r>
        <w:rPr/>
        <w:br/>
        <w:t>Maksymalna liczba wykonawców  </w:t>
      </w:r>
      <w:bookmarkStart w:id="106" w:name="ctl00_ContentPlaceHolder1_maksymalna_liczba_wykonawcow"/>
      <w:bookmarkStart w:id="107" w:name="ctl00_ContentPlaceHolder1_znaczenie_warunkow_wykonawcow"/>
      <w:bookmarkEnd w:id="106"/>
      <w:bookmarkEnd w:id="107"/>
      <w:r>
        <w:rPr/>
        <w:t xml:space="preserve"> </w:t>
        <w:br/>
        <w:t xml:space="preserve">Kryteria selekcji wykonawców: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IV.1.7) Informacje na temat umowy ramowej lub dynamicznego systemu zakupów: </w:t>
      </w:r>
    </w:p>
    <w:p>
      <w:pPr>
        <w:pStyle w:val="Tretekstu"/>
        <w:spacing w:before="0" w:after="0"/>
        <w:jc w:val="left"/>
        <w:rPr/>
      </w:pPr>
      <w:r>
        <w:rPr/>
        <w:t xml:space="preserve">Umowa ramowa będzie zawarta: </w:t>
        <w:br/>
      </w:r>
      <w:bookmarkStart w:id="108" w:name="ctl00_ContentPlaceHolder1_z_kim_umowa_bedzie_zawarta"/>
      <w:bookmarkEnd w:id="108"/>
      <w:r>
        <w:rPr/>
        <w:br/>
        <w:t xml:space="preserve">Czy przewiduje się ograniczenie liczby uczestników umowy ramowej: </w:t>
        <w:br/>
      </w:r>
      <w:bookmarkStart w:id="109" w:name="ctl00_ContentPlaceHolder1_czy_ograniczenie_liczby_uczestnikow"/>
      <w:bookmarkEnd w:id="109"/>
      <w:r>
        <w:rPr/>
        <w:br/>
        <w:t xml:space="preserve">Przewidziana maksymalna liczba uczestników umowy ramowej: </w:t>
        <w:br/>
      </w:r>
      <w:bookmarkStart w:id="110" w:name="ctl00_ContentPlaceHolder1_ograniczenie_liczby_uczestnikow"/>
      <w:bookmarkEnd w:id="110"/>
      <w:r>
        <w:rPr/>
        <w:br/>
        <w:t xml:space="preserve">Informacje dodatkowe: </w:t>
        <w:br/>
      </w:r>
      <w:bookmarkStart w:id="111" w:name="ctl00_ContentPlaceHolder1_ograniczenie_liczby_uczestnikow_informacje_dodatkowe"/>
      <w:bookmarkEnd w:id="111"/>
      <w:r>
        <w:rPr/>
        <w:br/>
        <w:t xml:space="preserve">Zamówienie obejmuje ustanowienie dynamicznego systemu zakupów: </w:t>
        <w:br/>
      </w:r>
      <w:bookmarkStart w:id="112" w:name="ctl00_ContentPlaceHolder1_czy_obejmuje_ustanowienie"/>
      <w:bookmarkEnd w:id="112"/>
      <w:r>
        <w:rPr/>
        <w:br/>
        <w:t xml:space="preserve">Adres strony internetowej, na której będą zamieszczone dodatkowe informacje dotyczące dynamicznego systemu zakupów: </w:t>
        <w:br/>
      </w:r>
      <w:bookmarkStart w:id="113" w:name="ctl00_ContentPlaceHolder1_obejmuje_ustanowienie"/>
      <w:bookmarkEnd w:id="113"/>
      <w:r>
        <w:rPr/>
        <w:br/>
        <w:t xml:space="preserve">Informacje dodatkowe: </w:t>
        <w:br/>
      </w:r>
      <w:bookmarkStart w:id="114" w:name="ctl00_ContentPlaceHolder1_obejmuje_ustanowienie_informacje_dodatkowe"/>
      <w:bookmarkEnd w:id="114"/>
      <w:r>
        <w:rPr/>
        <w:br/>
        <w:t xml:space="preserve">W ramach umowy ramowej/dynamicznego systemu zakupów dopuszcza się złożenie ofert w formie katalogów elektronicznych: </w:t>
        <w:br/>
      </w:r>
      <w:bookmarkStart w:id="115" w:name="ctl00_ContentPlaceHolder1_czy_umowy_ramowej_dynamicznego_katalogow"/>
      <w:bookmarkStart w:id="116" w:name="ctl00_ContentPlaceHolder1_czy_pobranie_umowy_ramowej_dynamicznego_katalogow"/>
      <w:bookmarkEnd w:id="115"/>
      <w:bookmarkEnd w:id="116"/>
      <w:r>
        <w:rPr/>
        <w:br/>
        <w:t xml:space="preserve">Przewiduje się pobranie ze złożonych katalogów elektronicznych informacji potrzebnych do sporządzenia ofert w ramach umowy ramowej/dynamicznego systemu zakupów: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IV.1.8) Aukcja elektroniczna </w:t>
      </w:r>
      <w:r>
        <w:rPr/>
        <w:br/>
      </w:r>
      <w:r>
        <w:rPr>
          <w:b/>
        </w:rPr>
        <w:t xml:space="preserve">Przewidziane jest przeprowadzenie aukcji elektronicznej </w:t>
      </w:r>
      <w:r>
        <w:rPr>
          <w:i/>
        </w:rPr>
        <w:t xml:space="preserve">(przetarg nieograniczony, przetarg ograniczony, negocjacje z ogłoszeniem) </w:t>
      </w:r>
      <w:bookmarkStart w:id="117" w:name="ctl00_ContentPlaceHolder1_aukcja_elektroniczna"/>
      <w:bookmarkEnd w:id="117"/>
      <w:r>
        <w:rPr/>
        <w:br/>
        <w:t xml:space="preserve">Należy podać adres strony internetowej, na której aukcja będzie prowadzona: </w:t>
        <w:br/>
      </w:r>
      <w:bookmarkStart w:id="118" w:name="ctl00_ContentPlaceHolder1_adres_strony_na_ktorej_bedzie_prowadzona"/>
      <w:bookmarkEnd w:id="118"/>
      <w:r>
        <w:rPr/>
        <w:br/>
      </w:r>
      <w:r>
        <w:rPr>
          <w:b/>
        </w:rPr>
        <w:t xml:space="preserve">Należy wskazać elementy, których wartości będą przedmiotem aukcji elektronicznej: </w:t>
      </w:r>
      <w:bookmarkStart w:id="119" w:name="ctl00_ContentPlaceHolder1_elementy_aukcji_elektronicznej"/>
      <w:bookmarkEnd w:id="119"/>
      <w:r>
        <w:rPr/>
        <w:br/>
      </w:r>
      <w:r>
        <w:rPr>
          <w:b/>
        </w:rPr>
        <w:t>Przewiduje się ograniczenia co do przedstawionych wartości, wynikające z opisu przedmiotu zamówienia:</w:t>
      </w:r>
      <w:r>
        <w:rPr/>
        <w:t xml:space="preserve"> </w:t>
        <w:br/>
      </w:r>
      <w:bookmarkStart w:id="120" w:name="ctl00_ContentPlaceHolder1_ograniczenia_do_przedstawianych_wartosci"/>
      <w:bookmarkEnd w:id="120"/>
      <w:r>
        <w:rPr/>
        <w:br/>
        <w:t xml:space="preserve">Należy podać, które informacje zostaną udostępnione wykonawcom w trakcie aukcji elektronicznej oraz jaki będzie termin ich udostępnienia: </w:t>
      </w:r>
      <w:bookmarkStart w:id="121" w:name="ctl00_ContentPlaceHolder1_informaje_udostepnione_wykonawcom"/>
      <w:bookmarkEnd w:id="121"/>
      <w:r>
        <w:rPr/>
        <w:br/>
        <w:t xml:space="preserve">Informacje dotyczące przebiegu aukcji elektronicznej: </w:t>
      </w:r>
      <w:bookmarkStart w:id="122" w:name="ctl00_ContentPlaceHolder1_informaje_przebiegu_aukcji"/>
      <w:bookmarkEnd w:id="122"/>
      <w:r>
        <w:rPr/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3" w:name="ctl00_ContentPlaceHolder1_warunki_do_licytacji"/>
      <w:bookmarkEnd w:id="123"/>
      <w:r>
        <w:rPr/>
        <w:br/>
        <w:t xml:space="preserve">Informacje dotyczące wykorzystywanego sprzętu elektronicznego, rozwiązań i specyfikacji technicznych w zakresie połączeń: </w:t>
      </w:r>
      <w:bookmarkStart w:id="124" w:name="ctl00_ContentPlaceHolder1_wykorzystanie_sprzetu_elektronicznego"/>
      <w:bookmarkEnd w:id="124"/>
      <w:r>
        <w:rPr/>
        <w:br/>
        <w:t xml:space="preserve">Wymagania dotyczące rejestracji i identyfikacji wykonawców w aukcji elektronicznej: </w:t>
      </w:r>
      <w:bookmarkStart w:id="125" w:name="ctl00_ContentPlaceHolder1_wymagania_dotyczace_rejestracji_wyk_aukcja"/>
      <w:bookmarkEnd w:id="125"/>
      <w:r>
        <w:rPr/>
        <w:br/>
        <w:t xml:space="preserve">Informacje o liczbie etapów aukcji elektronicznej i czasie ich trwania: </w:t>
      </w:r>
    </w:p>
    <w:p>
      <w:pPr>
        <w:pStyle w:val="Tretekstu"/>
        <w:spacing w:before="0" w:after="0"/>
        <w:jc w:val="left"/>
        <w:rPr/>
      </w:pPr>
      <w:bookmarkStart w:id="126" w:name="ctl00_ContentPlaceHolder1_IV_aukcja_jednoetapowa"/>
      <w:bookmarkEnd w:id="126"/>
      <w:r>
        <w:rPr/>
        <w:br/>
        <w:t xml:space="preserve">Czas trwania: </w:t>
      </w:r>
      <w:bookmarkStart w:id="127" w:name="ctl00_ContentPlaceHolder1_IV_aukcja_jednoetapowa_czas"/>
      <w:bookmarkEnd w:id="127"/>
      <w:r>
        <w:rPr/>
        <w:br/>
        <w:br/>
        <w:t xml:space="preserve">Czy wykonawcy, którzy nie złożyli nowych postąpień, zostaną zakwalifikowani do następnego etapu: </w:t>
      </w:r>
      <w:bookmarkStart w:id="128" w:name="ctl00_ContentPlaceHolder1_IV_aukcja_wykonawcy_zakwalfikowani"/>
      <w:bookmarkStart w:id="129" w:name="ctl00_ContentPlaceHolder1_warunki_zamkniecia_aukcji"/>
      <w:bookmarkEnd w:id="128"/>
      <w:bookmarkEnd w:id="129"/>
      <w:r>
        <w:rPr/>
        <w:br/>
        <w:t xml:space="preserve">Warunki zamknięcia aukcji elektronicznej: </w:t>
      </w:r>
    </w:p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IV.2) KRYTERIA OCENY OFERT </w:t>
      </w:r>
      <w:r>
        <w:rPr/>
        <w:br/>
      </w:r>
      <w:r>
        <w:rPr>
          <w:b/>
        </w:rPr>
        <w:t xml:space="preserve">IV.2.1) Kryteria oceny ofert: </w:t>
      </w:r>
      <w:r>
        <w:rPr/>
        <w:br/>
      </w:r>
      <w:r>
        <w:rPr>
          <w:b/>
        </w:rPr>
        <w:t>IV.2.2) Kryteria</w:t>
      </w:r>
      <w:r>
        <w:rPr/>
        <w:t xml:space="preserve"> </w:t>
      </w:r>
    </w:p>
    <w:tbl>
      <w:tblPr>
        <w:tblW w:w="2159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031"/>
        <w:gridCol w:w="1128"/>
      </w:tblGrid>
      <w:tr>
        <w:trPr/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  <w:tr>
        <w:trPr/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60,00</w:t>
            </w:r>
          </w:p>
        </w:tc>
      </w:tr>
      <w:tr>
        <w:trPr/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40,00</w:t>
            </w:r>
          </w:p>
        </w:tc>
      </w:tr>
    </w:tbl>
    <w:p>
      <w:pPr>
        <w:pStyle w:val="Tretekstu"/>
        <w:spacing w:before="0" w:after="0"/>
        <w:jc w:val="left"/>
        <w:rPr/>
      </w:pPr>
      <w:r>
        <w:rPr/>
        <w:br/>
      </w:r>
      <w:r>
        <w:rPr>
          <w:b/>
        </w:rPr>
        <w:t xml:space="preserve">IV.2.3) Zastosowanie procedury, o której mowa w art. 24aa ust. 1 ustawy Pzp </w:t>
      </w:r>
      <w:r>
        <w:rPr/>
        <w:t xml:space="preserve">(przetarg nieograniczony) </w:t>
        <w:br/>
      </w:r>
      <w:bookmarkStart w:id="130" w:name="ctl00_ContentPlaceHolder1_zastosowanie_procedury_pzp"/>
      <w:bookmarkEnd w:id="130"/>
      <w:r>
        <w:rPr/>
        <w:t xml:space="preserve">Nie </w:t>
        <w:br/>
      </w:r>
      <w:r>
        <w:rPr>
          <w:b/>
        </w:rPr>
        <w:t xml:space="preserve">IV.3) Negocjacje z ogłoszeniem, dialog konkurencyjny, partnerstwo innowacyjne </w:t>
      </w:r>
      <w:r>
        <w:rPr/>
        <w:br/>
      </w:r>
      <w:r>
        <w:rPr>
          <w:b/>
        </w:rPr>
        <w:t>IV.3.1) Informacje na temat negocjacji z ogłoszeniem</w:t>
      </w:r>
      <w:r>
        <w:rPr/>
        <w:t xml:space="preserve"> </w:t>
        <w:br/>
        <w:t xml:space="preserve">Minimalne wymagania, które muszą spełniać wszystkie oferty: </w:t>
        <w:br/>
      </w:r>
      <w:bookmarkStart w:id="131" w:name="ctl00_ContentPlaceHolder1_IV_3_1_minimalne_wymagania"/>
      <w:bookmarkEnd w:id="131"/>
      <w:r>
        <w:rPr/>
        <w:br/>
        <w:t xml:space="preserve">Przewidziane jest zastrzeżenie prawa do udzielenia zamówienia na podstawie ofert wstępnych bez przeprowadzenia negocjacji </w:t>
      </w:r>
      <w:bookmarkStart w:id="132" w:name="ctl00_ContentPlaceHolder1_IV_3_1_Przewidziane_jest_zastrzezenie"/>
      <w:bookmarkEnd w:id="132"/>
      <w:r>
        <w:rPr/>
        <w:br/>
        <w:t xml:space="preserve">Przewidziany jest podział negocjacji na etapy w celu ograniczenia liczby ofert: </w:t>
      </w:r>
      <w:bookmarkStart w:id="133" w:name="ctl00_ContentPlaceHolder1_IV_3_1_Przewidziany_podzial"/>
      <w:bookmarkEnd w:id="133"/>
      <w:r>
        <w:rPr/>
        <w:br/>
        <w:t xml:space="preserve">Należy podać informacje na temat etapów negocjacji (w tym liczbę etapów): </w:t>
        <w:br/>
      </w:r>
      <w:bookmarkStart w:id="134" w:name="ctl00_ContentPlaceHolder1_IV_3_1_etapy_negocjacji"/>
      <w:bookmarkEnd w:id="134"/>
      <w:r>
        <w:rPr/>
        <w:br/>
        <w:t xml:space="preserve">Informacje dodatkowe </w:t>
        <w:br/>
      </w:r>
      <w:bookmarkStart w:id="135" w:name="ctl00_ContentPlaceHolder1_IV_3_1_dodatkowe_informacje"/>
      <w:bookmarkEnd w:id="135"/>
      <w:r>
        <w:rPr/>
        <w:br/>
        <w:br/>
      </w:r>
      <w:r>
        <w:rPr>
          <w:b/>
        </w:rPr>
        <w:t>IV.3.2) Informacje na temat dialogu konkurencyjnego</w:t>
      </w:r>
      <w:r>
        <w:rPr/>
        <w:t xml:space="preserve"> </w:t>
        <w:br/>
        <w:t xml:space="preserve">Opis potrzeb i wymagań zamawiającego lub informacja o sposobie uzyskania tego opisu: </w:t>
        <w:br/>
      </w:r>
      <w:bookmarkStart w:id="136" w:name="ctl00_ContentPlaceHolder1_IV_3_2_opis_potrzeb"/>
      <w:bookmarkEnd w:id="136"/>
      <w:r>
        <w:rPr/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37" w:name="ctl00_ContentPlaceHolder1_IV_3_2_informacja_wysokosc_nagrod"/>
      <w:bookmarkEnd w:id="137"/>
      <w:r>
        <w:rPr/>
        <w:br/>
        <w:t xml:space="preserve">Wstępny harmonogram postępowania: </w:t>
        <w:br/>
      </w:r>
      <w:bookmarkStart w:id="138" w:name="ctl00_ContentPlaceHolder1_IV_3_2_wstepny_harmonogram"/>
      <w:bookmarkEnd w:id="138"/>
      <w:r>
        <w:rPr/>
        <w:br/>
        <w:t xml:space="preserve">Podział dialogu na etapy w celu ograniczenia liczby rozwiązań: </w:t>
      </w:r>
      <w:bookmarkStart w:id="139" w:name="ctl00_ContentPlaceHolder1_IV_3_2_PodzialDialogu"/>
      <w:bookmarkEnd w:id="139"/>
      <w:r>
        <w:rPr/>
        <w:br/>
        <w:t xml:space="preserve">Należy podać informacje na temat etapów dialogu: </w:t>
        <w:br/>
      </w:r>
      <w:bookmarkStart w:id="140" w:name="ctl00_ContentPlaceHolder1_IV_3_2_EtapyDialogu"/>
      <w:bookmarkEnd w:id="140"/>
      <w:r>
        <w:rPr/>
        <w:br/>
        <w:br/>
        <w:t xml:space="preserve">Informacje dodatkowe: </w:t>
        <w:br/>
      </w:r>
      <w:bookmarkStart w:id="141" w:name="ctl00_ContentPlaceHolder1_IV_3_2_DodatkoweInformacje"/>
      <w:bookmarkEnd w:id="141"/>
      <w:r>
        <w:rPr/>
        <w:br/>
      </w:r>
      <w:r>
        <w:rPr>
          <w:b/>
        </w:rPr>
        <w:t>IV.3.3) Informacje na temat partnerstwa innowacyjnego</w:t>
      </w:r>
      <w:r>
        <w:rPr/>
        <w:t xml:space="preserve"> </w:t>
        <w:br/>
        <w:t xml:space="preserve">Elementy opisu przedmiotu zamówienia definiujące minimalne wymagania, którym muszą odpowiadać wszystkie oferty: </w:t>
        <w:br/>
      </w:r>
      <w:bookmarkStart w:id="142" w:name="ctl00_ContentPlaceHolder1_IV_3_3_ElementyOpisu"/>
      <w:bookmarkEnd w:id="142"/>
      <w:r>
        <w:rPr/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43" w:name="ctl00_ContentPlaceHolder1_IV_3_3_PodzialNegocjacji"/>
      <w:bookmarkEnd w:id="143"/>
      <w:r>
        <w:rPr/>
        <w:br/>
        <w:t xml:space="preserve">Informacje dodatkowe: </w:t>
        <w:br/>
      </w:r>
      <w:bookmarkStart w:id="144" w:name="ctl00_ContentPlaceHolder1_IV_3_3_DodatkoweInfo"/>
      <w:bookmarkEnd w:id="144"/>
      <w:r>
        <w:rPr/>
        <w:br/>
      </w:r>
      <w:r>
        <w:rPr>
          <w:b/>
        </w:rPr>
        <w:t xml:space="preserve">IV.4) Licytacja elektroniczna </w:t>
      </w:r>
      <w:r>
        <w:rPr/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/>
      </w:pPr>
      <w:bookmarkStart w:id="145" w:name="ctl00_ContentPlaceHolder1_IV_4_6"/>
      <w:bookmarkEnd w:id="145"/>
      <w:r>
        <w:rPr/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/>
      </w:pPr>
      <w:bookmarkStart w:id="146" w:name="ctl00_ContentPlaceHolder1_IV_4_7"/>
      <w:bookmarkEnd w:id="146"/>
      <w:r>
        <w:rPr/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/>
      </w:pPr>
      <w:bookmarkStart w:id="147" w:name="ctl00_ContentPlaceHolder1_IV_4_8"/>
      <w:bookmarkEnd w:id="147"/>
      <w:r>
        <w:rPr/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/>
      </w:pPr>
      <w:bookmarkStart w:id="148" w:name="ctl00_ContentPlaceHolder1_IV_4_9"/>
      <w:bookmarkEnd w:id="148"/>
      <w:r>
        <w:rPr/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/>
      </w:pPr>
      <w:bookmarkStart w:id="149" w:name="ctl00_ContentPlaceHolder1_IV_4_10_licytacja_jednoetapowa"/>
      <w:bookmarkStart w:id="150" w:name="ctl00_ContentPlaceHolder1_IV_4_10_licytacja_jednoetapowa_czas"/>
      <w:bookmarkStart w:id="151" w:name="ctl00_ContentPlaceHolder1_IV_4_10_wykonawcy_zakwalfikowani"/>
      <w:bookmarkEnd w:id="149"/>
      <w:bookmarkEnd w:id="150"/>
      <w:bookmarkEnd w:id="151"/>
      <w:r>
        <w:rPr/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/>
      </w:pPr>
      <w:r>
        <w:rPr/>
        <w:t xml:space="preserve">Termin składania wniosków o dopuszczenie do udziału w licytacji elektronicznej: </w:t>
        <w:br/>
        <w:t xml:space="preserve">Data: </w:t>
      </w:r>
      <w:bookmarkStart w:id="152" w:name="ctl00_ContentPlaceHolder1_IV_4_11_data"/>
      <w:bookmarkEnd w:id="152"/>
      <w:r>
        <w:rPr/>
        <w:t xml:space="preserve">godzina: </w:t>
      </w:r>
      <w:bookmarkStart w:id="153" w:name="ctl00_ContentPlaceHolder1_IV_4_11_godzina"/>
      <w:bookmarkEnd w:id="153"/>
      <w:r>
        <w:rPr/>
        <w:br/>
        <w:t xml:space="preserve">Termin otwarcia licytacji elektronicznej: </w:t>
      </w:r>
    </w:p>
    <w:p>
      <w:pPr>
        <w:pStyle w:val="Tretekstu"/>
        <w:spacing w:before="0" w:after="0"/>
        <w:jc w:val="left"/>
        <w:rPr/>
      </w:pPr>
      <w:bookmarkStart w:id="154" w:name="ctl00_ContentPlaceHolder1_IV_4_12"/>
      <w:bookmarkEnd w:id="154"/>
      <w:r>
        <w:rPr/>
        <w:t xml:space="preserve">Termin i warunki zamknięcia licytacji elektronicznej: </w:t>
      </w:r>
    </w:p>
    <w:p>
      <w:pPr>
        <w:pStyle w:val="Tretekstu"/>
        <w:spacing w:before="0" w:after="0"/>
        <w:jc w:val="left"/>
        <w:rPr/>
      </w:pPr>
      <w:bookmarkStart w:id="155" w:name="ctl00_ContentPlaceHolder1_IV_4_13"/>
      <w:bookmarkEnd w:id="155"/>
      <w:r>
        <w:rPr/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/>
      </w:pPr>
      <w:bookmarkStart w:id="156" w:name="ctl00_ContentPlaceHolder1_IV_IstotnePostanowienia"/>
      <w:bookmarkEnd w:id="156"/>
      <w:r>
        <w:rPr/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/>
      </w:pPr>
      <w:bookmarkStart w:id="157" w:name="ctl00_ContentPlaceHolder1_IV_4_14"/>
      <w:bookmarkEnd w:id="157"/>
      <w:r>
        <w:rPr/>
        <w:br/>
        <w:t xml:space="preserve">Informacje dodatkowe: </w:t>
      </w:r>
    </w:p>
    <w:p>
      <w:pPr>
        <w:pStyle w:val="Tretekstu"/>
        <w:spacing w:before="0" w:after="0"/>
        <w:jc w:val="left"/>
        <w:rPr/>
      </w:pPr>
      <w:bookmarkStart w:id="158" w:name="ctl00_ContentPlaceHolder1_IV_LicytacjeDodatkoweInformacje"/>
      <w:bookmarkEnd w:id="158"/>
      <w:r>
        <w:rPr>
          <w:b/>
        </w:rPr>
        <w:t>IV.5) ZMIANA UMOWY</w:t>
      </w:r>
      <w:r>
        <w:rPr/>
        <w:t xml:space="preserve"> </w:t>
        <w:br/>
      </w:r>
      <w:r>
        <w:rPr>
          <w:b/>
        </w:rPr>
        <w:t>Przewiduje się istotne zmiany postanowień zawartej umowy w stosunku do treści oferty, na podstawie której dokonano wyboru wykonawcy:</w:t>
      </w:r>
      <w:r>
        <w:rPr/>
        <w:t xml:space="preserve"> </w:t>
      </w:r>
      <w:bookmarkStart w:id="159" w:name="ctl00_ContentPlaceHolder1_zmiana_umowy"/>
      <w:bookmarkEnd w:id="159"/>
      <w:r>
        <w:rPr/>
        <w:t xml:space="preserve">Tak </w:t>
        <w:br/>
        <w:t xml:space="preserve">Należy wskazać zakres, charakter zmian oraz warunki wprowadzenia zmian: </w:t>
        <w:br/>
      </w:r>
      <w:bookmarkStart w:id="160" w:name="ctl00_ContentPlaceHolder1_zmiana_umowy_tekst"/>
      <w:bookmarkEnd w:id="160"/>
      <w:r>
        <w:rPr/>
        <w:t xml:space="preserve">Zamawiający przewiduje zmianę umowy zgodnie z zapisem § 6 projektów umów. </w:t>
        <w:br/>
      </w:r>
      <w:r>
        <w:rPr>
          <w:b/>
        </w:rPr>
        <w:t xml:space="preserve">IV.6) INFORMACJE ADMINISTRACYJNE </w:t>
      </w:r>
      <w:r>
        <w:rPr/>
        <w:br/>
        <w:br/>
      </w:r>
      <w:r>
        <w:rPr>
          <w:b/>
        </w:rPr>
        <w:t xml:space="preserve">IV.6.1) Sposób udostępniania informacji o charakterze poufnym </w:t>
      </w:r>
      <w:r>
        <w:rPr>
          <w:i/>
        </w:rPr>
        <w:t xml:space="preserve">(jeżeli dotyczy): </w:t>
      </w:r>
      <w:r>
        <w:rPr/>
        <w:br/>
      </w:r>
      <w:bookmarkStart w:id="161" w:name="ctl00_ContentPlaceHolder1_IV_6_1_sposob_udostepniania"/>
      <w:bookmarkEnd w:id="161"/>
      <w:r>
        <w:rPr/>
        <w:br/>
      </w:r>
      <w:r>
        <w:rPr>
          <w:b/>
        </w:rPr>
        <w:t>Środki służące ochronie informacji o charakterze poufnym</w:t>
      </w:r>
      <w:r>
        <w:rPr/>
        <w:t xml:space="preserve"> </w:t>
        <w:br/>
      </w:r>
      <w:bookmarkStart w:id="162" w:name="ctl00_ContentPlaceHolder1_IV_6_1_srodki_ochrony"/>
      <w:bookmarkEnd w:id="162"/>
      <w:r>
        <w:rPr/>
        <w:br/>
      </w:r>
      <w:r>
        <w:rPr>
          <w:b/>
        </w:rPr>
        <w:t xml:space="preserve">IV.6.2) Termin składania ofert lub wniosków o dopuszczenie do udziału w postępowaniu: </w:t>
      </w:r>
      <w:r>
        <w:rPr/>
        <w:br/>
        <w:t xml:space="preserve">Data: </w:t>
      </w:r>
      <w:bookmarkStart w:id="163" w:name="ctl00_ContentPlaceHolder1_IV_4_4_data"/>
      <w:bookmarkEnd w:id="163"/>
      <w:r>
        <w:rPr/>
        <w:t xml:space="preserve">2018-07-12, godzina: </w:t>
      </w:r>
      <w:bookmarkStart w:id="164" w:name="ctl00_ContentPlaceHolder1_IV_4_4_godzina"/>
      <w:bookmarkEnd w:id="164"/>
      <w:r>
        <w:rPr/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5" w:name="ctl00_ContentPlaceHolder1_IV_6_2_SkrocenieTerminu"/>
      <w:bookmarkEnd w:id="165"/>
      <w:r>
        <w:rPr/>
        <w:t xml:space="preserve">Nie </w:t>
        <w:br/>
        <w:t xml:space="preserve">Wskazać powody: </w:t>
        <w:br/>
      </w:r>
      <w:bookmarkStart w:id="166" w:name="ctl00_ContentPlaceHolder1_IV_6_2_Powody"/>
      <w:bookmarkEnd w:id="166"/>
      <w:r>
        <w:rPr/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7" w:name="ctl00_ContentPlaceHolder1_IV_4_4_jezyki"/>
      <w:bookmarkEnd w:id="167"/>
      <w:r>
        <w:rPr/>
        <w:t xml:space="preserve">Polski </w:t>
        <w:br/>
      </w:r>
      <w:r>
        <w:rPr>
          <w:b/>
        </w:rPr>
        <w:t xml:space="preserve">IV.6.3) Termin związania ofertą: </w:t>
      </w:r>
      <w:r>
        <w:rPr/>
        <w:t xml:space="preserve">do: </w:t>
      </w:r>
      <w:bookmarkStart w:id="168" w:name="ctl00_ContentPlaceHolder1_IV_4_5_data"/>
      <w:bookmarkEnd w:id="168"/>
      <w:r>
        <w:rPr/>
        <w:t xml:space="preserve">okres w dniach: </w:t>
      </w:r>
      <w:bookmarkStart w:id="169" w:name="ctl00_ContentPlaceHolder1_IV_4_5_okres"/>
      <w:bookmarkEnd w:id="169"/>
      <w:r>
        <w:rPr/>
        <w:t xml:space="preserve">30 (od ostatecznego terminu składania ofert) </w:t>
        <w:br/>
      </w:r>
      <w:r>
        <w:rPr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/>
        <w:t xml:space="preserve"> </w:t>
      </w:r>
      <w:bookmarkStart w:id="170" w:name="ctl00_ContentPlaceHolder1_IV_4_17"/>
      <w:bookmarkEnd w:id="170"/>
      <w:r>
        <w:rPr/>
        <w:t xml:space="preserve">Nie </w:t>
        <w:br/>
      </w:r>
      <w:r>
        <w:rPr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/>
        <w:t xml:space="preserve"> </w:t>
      </w:r>
      <w:bookmarkStart w:id="171" w:name="ctl00_ContentPlaceHolder1_IV_6_5"/>
      <w:bookmarkEnd w:id="171"/>
      <w:r>
        <w:rPr/>
        <w:t xml:space="preserve">Nie </w:t>
        <w:br/>
      </w:r>
      <w:r>
        <w:rPr>
          <w:b/>
        </w:rPr>
        <w:t>IV.6.6) Informacje dodatkowe:</w:t>
      </w:r>
      <w:bookmarkStart w:id="172" w:name="ctl00_ContentPlaceHolder1_IV_6_6"/>
      <w:bookmarkEnd w:id="172"/>
      <w:r>
        <w:rPr/>
        <w:t xml:space="preserve"> </w:t>
      </w:r>
    </w:p>
    <w:p>
      <w:pPr>
        <w:pStyle w:val="Tretekstu"/>
        <w:spacing w:before="0" w:after="0"/>
        <w:jc w:val="center"/>
        <w:rPr>
          <w:u w:val="single"/>
        </w:rPr>
      </w:pPr>
      <w:r>
        <w:rPr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/>
      </w:pPr>
      <w:r>
        <w:rPr/>
      </w:r>
    </w:p>
    <w:p>
      <w:pPr>
        <w:pStyle w:val="Tretekstu"/>
        <w:spacing w:before="0" w:after="0"/>
        <w:rPr/>
      </w:pPr>
      <w:r>
        <w:rP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produktów leczniczych.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produktów leczniczych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33690000-3,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12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692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401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4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40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środków do dezynfekcji.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środków do dezynfekcji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33631600-8,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5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6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6950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4659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7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4659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składników do receptury i utensyliów.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składników do receptury i utensyliów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33600000-6,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12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8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produktów leczniczych.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produktów leczniczych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33690000-3,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12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9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7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10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produktów leczniczych.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produktów leczniczych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33690000-3,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12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674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34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wyrobów medycznych.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wyrobów medycznych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33140000-3,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667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56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5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szwów chirurgicznych.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szwów chirurgicznych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33141121-4,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40,00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667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256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25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szwów chirurgicznych.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szwów chirurgicznych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33141121-4,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6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60,00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JAKOŚĆ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40,00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tbl>
      <w:tblPr>
        <w:tblW w:w="5812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346"/>
        <w:gridCol w:w="931"/>
        <w:gridCol w:w="3401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Część nr: </w:t>
            </w:r>
          </w:p>
        </w:tc>
        <w:tc>
          <w:tcPr>
            <w:tcW w:w="34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14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Nazwa: </w:t>
            </w:r>
          </w:p>
        </w:tc>
        <w:tc>
          <w:tcPr>
            <w:tcW w:w="340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Dostawa środków do dezynfekcji.</w:t>
            </w:r>
          </w:p>
        </w:tc>
      </w:tr>
    </w:tbl>
    <w:p>
      <w:pPr>
        <w:pStyle w:val="Tretekstu"/>
        <w:spacing w:before="0" w:after="0"/>
        <w:rPr/>
      </w:pPr>
      <w:r>
        <w:rPr>
          <w:b/>
        </w:rPr>
        <w:t xml:space="preserve">1) Krótki opis przedmiotu zamówienia </w:t>
      </w:r>
      <w:r>
        <w:rPr>
          <w:i/>
        </w:rPr>
        <w:t>(wielkość, zakres, rodzaj i ilość dostaw, usług lub robót budowlanych lub określenie zapotrzebowania i wymagań)</w:t>
      </w:r>
      <w:r>
        <w:rPr/>
        <w:t xml:space="preserve"> </w:t>
      </w:r>
      <w:r>
        <w:rPr>
          <w:b/>
        </w:rPr>
        <w:t>a w przypadku partnerstwa innowacyjnego -określenie zapotrzebowania na innowacyjny produkt, usługę lub roboty budowlane:</w:t>
      </w:r>
      <w:r>
        <w:rPr/>
        <w:t>Dostawa środków do dezynfekcji zgodnie z opisem zawartym w załączniku nr 2 do SIWZ.</w:t>
        <w:br/>
      </w:r>
      <w:r>
        <w:rPr>
          <w:b/>
        </w:rPr>
        <w:t xml:space="preserve">2) Wspólny Słownik Zamówień(CPV): </w:t>
      </w:r>
      <w:r>
        <w:rPr/>
        <w:t xml:space="preserve">33631600-8, </w:t>
        <w:br/>
        <w:br/>
      </w:r>
      <w:r>
        <w:rPr>
          <w:b/>
        </w:rPr>
        <w:t>3) Wartość części zamówienia(jeżeli zamawiający podaje informacje o wartości zamówienia):</w:t>
      </w:r>
      <w:r>
        <w:rPr/>
        <w:br/>
        <w:t xml:space="preserve">Wartość bez VAT: </w:t>
        <w:br/>
        <w:t xml:space="preserve">Waluta: </w:t>
        <w:br/>
        <w:t>PLN</w:t>
        <w:br/>
      </w:r>
      <w:r>
        <w:rPr>
          <w:b/>
        </w:rPr>
        <w:t xml:space="preserve">4) Czas trwania lub termin wykonania: </w:t>
      </w:r>
      <w:r>
        <w:rPr/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100,00</w:t>
            </w:r>
          </w:p>
        </w:tc>
      </w:tr>
    </w:tbl>
    <w:p>
      <w:pPr>
        <w:pStyle w:val="Tretekstu"/>
        <w:rPr/>
      </w:pPr>
      <w:r>
        <w:rPr/>
        <w:br/>
      </w:r>
      <w:r>
        <w:rPr>
          <w:b/>
        </w:rPr>
        <w:t>6) INFORMACJE DODATKOWE:</w:t>
      </w:r>
      <w:r>
        <w:rPr/>
        <w:b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tbl>
      <w:tblPr>
        <w:tblW w:w="169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9"/>
      </w:tblGrid>
      <w:tr>
        <w:trPr/>
        <w:tc>
          <w:tcPr>
            <w:tcW w:w="169" w:type="dxa"/>
            <w:tcBorders/>
            <w:shd w:fill="auto" w:val="clear"/>
            <w:vAlign w:val="center"/>
          </w:tcPr>
          <w:p>
            <w:pPr>
              <w:pStyle w:val="Zawartotabeli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LibreOffice/5.2.1.2$Windows_x86 LibreOffice_project/31dd62db80d4e60af04904455ec9c9219178d620</Application>
  <Pages>18</Pages>
  <Words>3859</Words>
  <Characters>25884</Characters>
  <CharactersWithSpaces>29974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2018-07-03T13:20:16Z</dcterms:created>
  <dc:creator/>
  <dc:description/>
  <dc:language>pl-PL</dc:language>
  <cp:lastModifiedBy/>
  <dcterms:modified xsi:type="dcterms:W3CDTF">2018-07-03T13:21:00Z</dcterms:modified>
  <cp:revision>1</cp:revision>
  <dc:subject/>
  <dc:title/>
</cp:coreProperties>
</file>