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jc w:val="both"/>
        <w:rPr/>
      </w:pPr>
      <w:r>
        <w:rPr/>
        <w:t xml:space="preserve">Dotyczy: postępowania o udzielenie zamówienia publicznego prowadzonego w trybie przetargu nieograniczonego na </w:t>
      </w:r>
      <w:r>
        <w:rPr>
          <w:rStyle w:val="Mocnowyrniony"/>
        </w:rPr>
        <w:t>Dostawa do magazynu Apteki szpitalnej materiałów opatrunkowych oraz wyrobów medycznych. 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06/ZP/2019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sz w:val="22"/>
          <w:szCs w:val="22"/>
        </w:rPr>
        <w:t>Samodzielny Publiczny Zespół Opieki Zdrowotnej w Proszowicach                    ul. Kopernika 13,   32-100 Proszowice,  zgodnie z art. 86 ust. 5 ustawy z dnia 29 stycznia 2004 roku Prawo zamówień publicznych (Dz. U. z 2018 r. poz. 1986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</w:r>
      <w:r>
        <w:rPr>
          <w:sz w:val="22"/>
          <w:szCs w:val="22"/>
        </w:rPr>
        <w:t>467 309,78</w:t>
      </w:r>
      <w:r>
        <w:rPr>
          <w:sz w:val="22"/>
          <w:szCs w:val="22"/>
        </w:rPr>
        <w:t xml:space="preserve"> zł (słownie: </w:t>
      </w:r>
      <w:r>
        <w:rPr>
          <w:sz w:val="22"/>
          <w:szCs w:val="22"/>
        </w:rPr>
        <w:t>czterysta sześćdziesiąt siedem tysięcy trzysta dziewięć złotych i siedemdziesiąt osiem groszy</w:t>
      </w:r>
      <w:r>
        <w:rPr>
          <w:sz w:val="22"/>
          <w:szCs w:val="22"/>
        </w:rPr>
        <w:t>).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overflowPunct w:val="true"/>
        <w:bidi w:val="0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PAKIET I            -        </w:t>
      </w:r>
      <w:r>
        <w:rPr>
          <w:sz w:val="22"/>
          <w:szCs w:val="22"/>
        </w:rPr>
        <w:t>240 912,63</w:t>
      </w:r>
      <w:r>
        <w:rPr>
          <w:sz w:val="22"/>
          <w:szCs w:val="22"/>
        </w:rPr>
        <w:t xml:space="preserve"> zł,</w:t>
      </w:r>
    </w:p>
    <w:p>
      <w:pPr>
        <w:pStyle w:val="Normal"/>
        <w:rPr/>
      </w:pPr>
      <w:r>
        <w:rPr>
          <w:sz w:val="22"/>
          <w:szCs w:val="22"/>
        </w:rPr>
        <w:t xml:space="preserve">PAKIET II           -          </w:t>
      </w:r>
      <w:r>
        <w:rPr>
          <w:sz w:val="22"/>
          <w:szCs w:val="22"/>
        </w:rPr>
        <w:t>32 168,63</w:t>
      </w:r>
      <w:r>
        <w:rPr>
          <w:sz w:val="22"/>
          <w:szCs w:val="22"/>
        </w:rPr>
        <w:t xml:space="preserve"> zł,</w:t>
      </w:r>
    </w:p>
    <w:p>
      <w:pPr>
        <w:pStyle w:val="Normal"/>
        <w:rPr/>
      </w:pPr>
      <w:r>
        <w:rPr>
          <w:sz w:val="22"/>
          <w:szCs w:val="22"/>
        </w:rPr>
        <w:t xml:space="preserve">PAKIET III          -          </w:t>
      </w:r>
      <w:r>
        <w:rPr>
          <w:sz w:val="22"/>
          <w:szCs w:val="22"/>
        </w:rPr>
        <w:t xml:space="preserve">42 885,89 </w:t>
      </w:r>
      <w:r>
        <w:rPr>
          <w:sz w:val="22"/>
          <w:szCs w:val="22"/>
        </w:rPr>
        <w:t>zł,</w:t>
      </w:r>
    </w:p>
    <w:p>
      <w:pPr>
        <w:pStyle w:val="Normal"/>
        <w:rPr/>
      </w:pPr>
      <w:r>
        <w:rPr>
          <w:sz w:val="22"/>
          <w:szCs w:val="22"/>
        </w:rPr>
        <w:t xml:space="preserve">PAKIET IV          -            </w:t>
      </w:r>
      <w:r>
        <w:rPr>
          <w:sz w:val="22"/>
          <w:szCs w:val="22"/>
        </w:rPr>
        <w:t>7 529,76</w:t>
      </w:r>
      <w:r>
        <w:rPr>
          <w:sz w:val="22"/>
          <w:szCs w:val="22"/>
        </w:rPr>
        <w:t xml:space="preserve"> zł,</w:t>
      </w:r>
    </w:p>
    <w:p>
      <w:pPr>
        <w:pStyle w:val="Normal"/>
        <w:rPr/>
      </w:pPr>
      <w:r>
        <w:rPr>
          <w:sz w:val="22"/>
          <w:szCs w:val="22"/>
        </w:rPr>
        <w:t xml:space="preserve">PAKIET V           -          </w:t>
      </w:r>
      <w:r>
        <w:rPr>
          <w:sz w:val="22"/>
          <w:szCs w:val="22"/>
        </w:rPr>
        <w:t>57 162,67</w:t>
      </w:r>
      <w:r>
        <w:rPr>
          <w:sz w:val="22"/>
          <w:szCs w:val="22"/>
        </w:rPr>
        <w:t xml:space="preserve"> zł,</w:t>
      </w:r>
    </w:p>
    <w:p>
      <w:pPr>
        <w:pStyle w:val="Normal"/>
        <w:rPr/>
      </w:pPr>
      <w:r>
        <w:rPr>
          <w:sz w:val="22"/>
          <w:szCs w:val="22"/>
        </w:rPr>
        <w:t xml:space="preserve">PAKIET VI          -            </w:t>
      </w:r>
      <w:r>
        <w:rPr>
          <w:sz w:val="22"/>
          <w:szCs w:val="22"/>
        </w:rPr>
        <w:t>7 270,07</w:t>
      </w:r>
      <w:r>
        <w:rPr>
          <w:sz w:val="22"/>
          <w:szCs w:val="22"/>
        </w:rPr>
        <w:t xml:space="preserve"> zł,</w:t>
      </w:r>
    </w:p>
    <w:p>
      <w:pPr>
        <w:pStyle w:val="Normal"/>
        <w:rPr/>
      </w:pPr>
      <w:r>
        <w:rPr>
          <w:sz w:val="22"/>
          <w:szCs w:val="22"/>
        </w:rPr>
        <w:t xml:space="preserve">PAKIET VII         -            </w:t>
      </w:r>
      <w:r>
        <w:rPr>
          <w:sz w:val="22"/>
          <w:szCs w:val="22"/>
        </w:rPr>
        <w:t>9 491,71</w:t>
      </w:r>
      <w:r>
        <w:rPr>
          <w:sz w:val="22"/>
          <w:szCs w:val="22"/>
        </w:rPr>
        <w:t xml:space="preserve"> zł,</w:t>
      </w:r>
    </w:p>
    <w:p>
      <w:pPr>
        <w:pStyle w:val="Normal"/>
        <w:rPr/>
      </w:pPr>
      <w:r>
        <w:rPr>
          <w:sz w:val="22"/>
          <w:szCs w:val="22"/>
        </w:rPr>
        <w:t xml:space="preserve">PAKIET VIII        -            </w:t>
      </w:r>
      <w:r>
        <w:rPr>
          <w:sz w:val="22"/>
          <w:szCs w:val="22"/>
        </w:rPr>
        <w:t>9 695,70</w:t>
      </w:r>
      <w:r>
        <w:rPr>
          <w:sz w:val="22"/>
          <w:szCs w:val="22"/>
        </w:rPr>
        <w:t xml:space="preserve"> zł,</w:t>
      </w:r>
    </w:p>
    <w:p>
      <w:pPr>
        <w:pStyle w:val="Normal"/>
        <w:rPr/>
      </w:pPr>
      <w:r>
        <w:rPr>
          <w:sz w:val="22"/>
          <w:szCs w:val="22"/>
        </w:rPr>
        <w:t xml:space="preserve">PAKIET IX          -            </w:t>
      </w:r>
      <w:r>
        <w:rPr>
          <w:sz w:val="22"/>
          <w:szCs w:val="22"/>
        </w:rPr>
        <w:t>5 670,00</w:t>
      </w:r>
      <w:r>
        <w:rPr>
          <w:sz w:val="22"/>
          <w:szCs w:val="22"/>
        </w:rPr>
        <w:t xml:space="preserve"> zł,</w:t>
      </w:r>
    </w:p>
    <w:p>
      <w:pPr>
        <w:pStyle w:val="Normal"/>
        <w:rPr/>
      </w:pPr>
      <w:r>
        <w:rPr>
          <w:sz w:val="22"/>
          <w:szCs w:val="22"/>
        </w:rPr>
        <w:t xml:space="preserve">PAKIET X           -          </w:t>
      </w:r>
      <w:r>
        <w:rPr>
          <w:sz w:val="22"/>
          <w:szCs w:val="22"/>
        </w:rPr>
        <w:t>44 226,00</w:t>
      </w:r>
      <w:r>
        <w:rPr>
          <w:sz w:val="22"/>
          <w:szCs w:val="22"/>
        </w:rPr>
        <w:t xml:space="preserve"> zł,</w:t>
      </w:r>
    </w:p>
    <w:p>
      <w:pPr>
        <w:pStyle w:val="Normal"/>
        <w:rPr/>
      </w:pPr>
      <w:r>
        <w:rPr>
          <w:sz w:val="22"/>
          <w:szCs w:val="22"/>
        </w:rPr>
        <w:t xml:space="preserve">PAKIET XI          -          </w:t>
      </w:r>
      <w:r>
        <w:rPr>
          <w:sz w:val="22"/>
          <w:szCs w:val="22"/>
        </w:rPr>
        <w:t>10 296,72</w:t>
      </w:r>
      <w:r>
        <w:rPr>
          <w:sz w:val="22"/>
          <w:szCs w:val="22"/>
        </w:rPr>
        <w:t xml:space="preserve"> zł,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 xml:space="preserve">2.  Do upływu terminu składania ofert tj. do dnia </w:t>
      </w:r>
      <w:r>
        <w:rPr>
          <w:sz w:val="22"/>
          <w:szCs w:val="22"/>
        </w:rPr>
        <w:t>05.04.2019</w:t>
      </w:r>
      <w:r>
        <w:rPr>
          <w:sz w:val="22"/>
          <w:szCs w:val="22"/>
        </w:rPr>
        <w:t xml:space="preserve"> r. godz. </w:t>
      </w:r>
      <w:r>
        <w:rPr>
          <w:sz w:val="22"/>
          <w:szCs w:val="22"/>
        </w:rPr>
        <w:t xml:space="preserve">11:30 </w:t>
      </w:r>
      <w:r>
        <w:rPr>
          <w:sz w:val="22"/>
          <w:szCs w:val="22"/>
        </w:rPr>
        <w:t xml:space="preserve">złożono 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(słownie: </w:t>
      </w:r>
      <w:r>
        <w:rPr>
          <w:sz w:val="22"/>
          <w:szCs w:val="22"/>
        </w:rPr>
        <w:t>pięć</w:t>
      </w:r>
      <w:r>
        <w:rPr>
          <w:sz w:val="22"/>
          <w:szCs w:val="22"/>
        </w:rPr>
        <w:t>) ofert. Zestawienie złożonych ofert w załączeniu.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3. Termin wykonania :  </w:t>
      </w:r>
      <w:r>
        <w:rPr>
          <w:b w:val="false"/>
          <w:bCs w:val="false"/>
          <w:sz w:val="22"/>
          <w:szCs w:val="22"/>
        </w:rPr>
        <w:t>Pakiet 1-5 → 24</w:t>
      </w:r>
      <w:r>
        <w:rPr>
          <w:b w:val="false"/>
          <w:bCs w:val="false"/>
          <w:sz w:val="22"/>
          <w:szCs w:val="22"/>
        </w:rPr>
        <w:t xml:space="preserve"> miesiąc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 od  daty obowiązywania umowy.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ab/>
        <w:tab/>
        <w:tab/>
      </w:r>
      <w:r>
        <w:rPr>
          <w:b w:val="false"/>
          <w:bCs w:val="false"/>
          <w:sz w:val="22"/>
          <w:szCs w:val="22"/>
        </w:rPr>
        <w:t>Pakiet 6-11  → 20 miesięcy od daty obowiązywania umowy.</w:t>
      </w:r>
      <w:r>
        <w:rPr>
          <w:b w:val="false"/>
          <w:bCs w:val="false"/>
          <w:sz w:val="22"/>
          <w:szCs w:val="22"/>
        </w:rPr>
        <w:t xml:space="preserve">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4.Warunki płatności :  </w:t>
      </w:r>
      <w:r>
        <w:rPr>
          <w:b w:val="false"/>
          <w:bCs w:val="false"/>
          <w:sz w:val="22"/>
          <w:szCs w:val="22"/>
        </w:rPr>
        <w:t>6</w:t>
      </w:r>
      <w:r>
        <w:rPr>
          <w:b w:val="false"/>
          <w:bCs w:val="false"/>
          <w:sz w:val="22"/>
          <w:szCs w:val="22"/>
        </w:rPr>
        <w:t xml:space="preserve">0 dni od daty wystawienia faktury.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 xml:space="preserve">w dniu </w:t>
      </w:r>
      <w:r>
        <w:rPr>
          <w:sz w:val="22"/>
          <w:szCs w:val="22"/>
        </w:rPr>
        <w:t xml:space="preserve">05.04.2019 </w:t>
      </w:r>
      <w:r>
        <w:rPr>
          <w:sz w:val="22"/>
          <w:szCs w:val="22"/>
        </w:rPr>
        <w:t>r.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1606550" cy="885825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5960" cy="88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3.35pt;width:126.4pt;height:69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42545</wp:posOffset>
              </wp:positionV>
              <wp:extent cx="1606550" cy="895350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5960" cy="89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3.35pt;width:126.4pt;height:70.4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42545</wp:posOffset>
              </wp:positionV>
              <wp:extent cx="2063750" cy="1009650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3160" cy="100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spzoz.proszowice@poczta.fm</w:t>
                            </w:r>
                          </w:hyperlink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3.35pt;width:162.4pt;height:79.4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spzoz.proszowice@poczta.fm</w:t>
                      </w:r>
                    </w:hyperlink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5550" cy="1149350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4960" cy="114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4pt;height:90.4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258</TotalTime>
  <Application>LibreOffice/5.2.1.2$Windows_x86 LibreOffice_project/31dd62db80d4e60af04904455ec9c9219178d620</Application>
  <Pages>1</Pages>
  <Words>281</Words>
  <Characters>1692</Characters>
  <CharactersWithSpaces>2315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dcterms:modified xsi:type="dcterms:W3CDTF">2019-04-05T13:07:04Z</dcterms:modified>
  <cp:revision>51</cp:revision>
  <dc:subject/>
  <dc:title>    Nasz znak: SP ZOZ-A-VIII-223/18/10</dc:title>
</cp:coreProperties>
</file>