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NR 4 -   Testy Rota - Adeno 2019-2021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060"/>
        <w:gridCol w:w="1618"/>
        <w:gridCol w:w="1892"/>
        <w:gridCol w:w="1080"/>
        <w:gridCol w:w="1245"/>
        <w:gridCol w:w="1200"/>
        <w:gridCol w:w="1410"/>
        <w:gridCol w:w="1650"/>
        <w:gridCol w:w="1470"/>
        <w:gridCol w:w="927"/>
      </w:tblGrid>
      <w:tr>
        <w:trPr/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 2 LATA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Szybki test kasetkowy do jednoczesnego, jakościowego wykrywania Rotawirusów </w:t>
            </w:r>
          </w:p>
          <w:p>
            <w:pPr>
              <w:pStyle w:val="Normal"/>
              <w:snapToGrid w:val="false"/>
              <w:rPr/>
            </w:pPr>
            <w:r>
              <w:rPr/>
              <w:t>i Adenowirusów w kale</w:t>
            </w: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opakowa-nie</w:t>
            </w:r>
          </w:p>
          <w:p>
            <w:pPr>
              <w:pStyle w:val="Normal"/>
              <w:jc w:val="center"/>
              <w:rPr/>
            </w:pPr>
            <w:r>
              <w:rPr/>
              <w:t>× 10 testów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120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LibreOffice/5.2.2.2$Windows_x86 LibreOffice_project/8f96e87c890bf8fa77463cd4b640a2312823f3ad</Application>
  <Pages>1</Pages>
  <Words>69</Words>
  <Characters>329</Characters>
  <CharactersWithSpaces>385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2017-06-14T13:13:31Z</dcterms:created>
  <dc:creator>Elzbieta Staszków</dc:creator>
  <dc:description/>
  <dc:language>pl-PL</dc:language>
  <cp:lastModifiedBy/>
  <cp:lastPrinted>2017-06-14T13:25:25Z</cp:lastPrinted>
  <dcterms:modified xsi:type="dcterms:W3CDTF">2019-04-29T11:55:15Z</dcterms:modified>
  <cp:revision>10</cp:revision>
  <dc:subject/>
  <dc:title/>
</cp:coreProperties>
</file>