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cs="Times New Roman"/>
          <w:u w:val="none"/>
          <w:lang w:eastAsia="pl-PL"/>
        </w:rPr>
      </w:pPr>
      <w:r>
        <w:rPr>
          <w:rFonts w:cs="Times New Roman"/>
          <w:u w:val="none"/>
          <w:lang w:eastAsia="pl-PL"/>
        </w:rPr>
      </w:r>
    </w:p>
    <w:p>
      <w:pPr>
        <w:pStyle w:val="Normal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 xml:space="preserve">: </w:t>
      </w:r>
      <w:r>
        <w:rPr>
          <w:b/>
          <w:szCs w:val="24"/>
        </w:rPr>
        <w:t>02</w:t>
      </w:r>
      <w:r>
        <w:rPr>
          <w:b/>
          <w:szCs w:val="24"/>
        </w:rPr>
        <w:t>/ZP/201</w:t>
      </w:r>
      <w:r>
        <w:rPr>
          <w:b/>
          <w:szCs w:val="24"/>
        </w:rPr>
        <w:t>9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Cs w:val="24"/>
        </w:rPr>
        <w:t>Ubiegając się o udzielenie zamówienia</w:t>
      </w:r>
      <w:r>
        <w:rPr>
          <w:b w:val="false"/>
          <w:bCs w:val="false"/>
          <w:sz w:val="22"/>
          <w:szCs w:val="22"/>
        </w:rPr>
        <w:t xml:space="preserve"> na 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Dostawa </w:t>
      </w:r>
      <w:bookmarkStart w:id="1" w:name="__DdeLink__1490_30692507415"/>
      <w:bookmarkEnd w:id="1"/>
      <w:r>
        <w:rPr>
          <w:rFonts w:cs="Arial"/>
          <w:b w:val="false"/>
          <w:bCs w:val="false"/>
          <w:sz w:val="22"/>
          <w:szCs w:val="22"/>
          <w:u w:val="none"/>
        </w:rPr>
        <w:t>do magazynu Apteki szpitalnej produktów leczniczych i wyrobów medycznych do hemodializy ciąglej</w:t>
      </w:r>
      <w:r>
        <w:rPr>
          <w:b w:val="false"/>
          <w:bCs w:val="false"/>
          <w:iCs/>
          <w:sz w:val="22"/>
          <w:szCs w:val="22"/>
        </w:rPr>
        <w:t xml:space="preserve">, </w:t>
      </w:r>
      <w:r>
        <w:rPr>
          <w:sz w:val="22"/>
          <w:szCs w:val="22"/>
        </w:rPr>
        <w:t>po zapoznaniu si</w:t>
      </w:r>
      <w:r>
        <w:rPr>
          <w:szCs w:val="24"/>
        </w:rPr>
        <w:t>ę z zamieszczoną na stronie internetowej</w:t>
      </w:r>
      <w:r>
        <w:rPr>
          <w:color w:val="FF0000"/>
          <w:szCs w:val="24"/>
        </w:rPr>
        <w:t xml:space="preserve">   </w:t>
      </w:r>
      <w:hyperlink r:id="rId2">
        <w:r>
          <w:rPr>
            <w:rStyle w:val="Czeinternetowe"/>
            <w:color w:val="FF0000"/>
            <w:szCs w:val="24"/>
          </w:rPr>
          <w:t>www.spzoz.proszowice.pl</w:t>
        </w:r>
      </w:hyperlink>
      <w:r>
        <w:rPr>
          <w:color w:val="FF0000"/>
          <w:szCs w:val="24"/>
        </w:rPr>
        <w:t xml:space="preserve"> </w:t>
      </w:r>
      <w:r>
        <w:rPr>
          <w:szCs w:val="24"/>
        </w:rPr>
        <w:t xml:space="preserve">informacją, o której mowa w art. 86 ust. 5 </w:t>
      </w:r>
      <w:r>
        <w:rPr>
          <w:rFonts w:cs="Times New Roman"/>
          <w:szCs w:val="24"/>
          <w:lang w:eastAsia="pl-PL"/>
        </w:rPr>
        <w:t>ustawy z dnia 29 stycznia 2004 r. – Prawo zamówień publicznych (Dz. U. z 2017 r. poz. 1579, z późn. zm.)</w:t>
      </w:r>
      <w:r>
        <w:rPr>
          <w:szCs w:val="24"/>
        </w:rPr>
        <w:t xml:space="preserve">, na podstawie art. 24 ust. 11 ustawy </w:t>
      </w:r>
      <w:r>
        <w:rPr>
          <w:b/>
          <w:szCs w:val="24"/>
        </w:rPr>
        <w:t>oświadczam</w:t>
      </w:r>
      <w:r>
        <w:rPr>
          <w:szCs w:val="24"/>
        </w:rPr>
        <w:t xml:space="preserve">, że </w:t>
      </w:r>
      <w:r>
        <w:rPr>
          <w:bCs/>
          <w:i/>
          <w:iCs/>
          <w:szCs w:val="24"/>
        </w:rPr>
        <w:t>(zaznaczyć właściwe znakiem „x” w kratce po lewej stronie lub skreślić niewłaściwe)</w:t>
      </w:r>
      <w:r>
        <w:rPr>
          <w:bCs/>
          <w:iCs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firstLine="708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LibreOffice/5.2.1.2$Windows_x86 LibreOffice_project/31dd62db80d4e60af04904455ec9c9219178d620</Application>
  <Pages>1</Pages>
  <Words>184</Words>
  <Characters>1249</Characters>
  <CharactersWithSpaces>1454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2019-01-03T10:56:42Z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