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jc w:val="right"/>
        <w:rPr>
          <w:b w:val="false"/>
          <w:b w:val="false"/>
          <w:u w:val="single"/>
        </w:rPr>
      </w:pPr>
      <w:r>
        <w:rPr>
          <w:b w:val="false"/>
          <w:u w:val="single"/>
        </w:rPr>
        <w:t>Załącznik  5a</w:t>
      </w:r>
    </w:p>
    <w:p>
      <w:pPr>
        <w:pStyle w:val="Normal"/>
        <w:rPr/>
      </w:pPr>
      <w:r>
        <w:rPr>
          <w:b/>
          <w:i/>
        </w:rPr>
        <w:t>znak sprawy</w:t>
      </w:r>
      <w:r>
        <w:rPr>
          <w:b/>
        </w:rPr>
        <w:t xml:space="preserve">: </w:t>
      </w:r>
      <w:r>
        <w:rPr>
          <w:b/>
          <w:szCs w:val="24"/>
        </w:rPr>
        <w:t>05/ZP/2017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jc w:val="right"/>
        <w:rPr>
          <w:szCs w:val="24"/>
        </w:rPr>
      </w:pPr>
      <w:r>
        <w:rPr>
          <w:szCs w:val="24"/>
        </w:rPr>
        <w:t>................................, dnia .................... 2017 r.</w:t>
      </w:r>
    </w:p>
    <w:p>
      <w:pPr>
        <w:pStyle w:val="Normal"/>
        <w:ind w:left="4248" w:firstLine="708"/>
        <w:jc w:val="both"/>
        <w:rPr>
          <w:i/>
          <w:i/>
          <w:sz w:val="20"/>
        </w:rPr>
      </w:pPr>
      <w:r>
        <w:rPr>
          <w:i/>
          <w:sz w:val="20"/>
        </w:rPr>
        <w:t xml:space="preserve"> </w:t>
      </w:r>
      <w:r>
        <w:rPr>
          <w:i/>
          <w:sz w:val="20"/>
        </w:rPr>
        <w:t>(miejscowość)</w:t>
        <w:tab/>
        <w:tab/>
        <w:t xml:space="preserve">        (data)</w:t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  <w:t>___________________________________</w:t>
      </w:r>
    </w:p>
    <w:p>
      <w:pPr>
        <w:pStyle w:val="Normal"/>
        <w:rPr/>
      </w:pPr>
      <w:r>
        <w:rPr>
          <w:i/>
          <w:sz w:val="20"/>
        </w:rPr>
        <w:tab/>
        <w:t xml:space="preserve">       (oznaczenie Wykonawcy)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rPr/>
      </w:pPr>
      <w:r>
        <w:rPr/>
      </w:r>
    </w:p>
    <w:p>
      <w:pPr>
        <w:pStyle w:val="Tretekstu"/>
        <w:rPr>
          <w:szCs w:val="24"/>
        </w:rPr>
      </w:pPr>
      <w:r>
        <w:rPr>
          <w:szCs w:val="24"/>
        </w:rPr>
        <w:t>WYKAZ OSÓB,</w:t>
      </w:r>
    </w:p>
    <w:p>
      <w:pPr>
        <w:pStyle w:val="Tretekstu"/>
        <w:rPr>
          <w:szCs w:val="24"/>
        </w:rPr>
      </w:pPr>
      <w:r>
        <w:rPr>
          <w:szCs w:val="24"/>
        </w:rPr>
        <w:t>o których mowa w części V pkt 2</w:t>
      </w:r>
      <w:bookmarkStart w:id="0" w:name="_GoBack"/>
      <w:bookmarkEnd w:id="0"/>
      <w:r>
        <w:rPr>
          <w:szCs w:val="24"/>
        </w:rPr>
        <w:t xml:space="preserve"> SIWZ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W w:w="9211" w:type="dxa"/>
        <w:jc w:val="left"/>
        <w:tblInd w:w="-23" w:type="dxa"/>
        <w:tblBorders>
          <w:top w:val="double" w:sz="6" w:space="0" w:color="00000A"/>
          <w:left w:val="single" w:sz="6" w:space="0" w:color="00000A"/>
          <w:bottom w:val="double" w:sz="6" w:space="0" w:color="00000A"/>
          <w:right w:val="single" w:sz="6" w:space="0" w:color="00000A"/>
          <w:insideH w:val="double" w:sz="6" w:space="0" w:color="00000A"/>
          <w:insideV w:val="single" w:sz="6" w:space="0" w:color="00000A"/>
        </w:tblBorders>
        <w:tblCellMar>
          <w:top w:w="0" w:type="dxa"/>
          <w:left w:w="4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57"/>
        <w:gridCol w:w="2831"/>
        <w:gridCol w:w="1563"/>
        <w:gridCol w:w="1843"/>
        <w:gridCol w:w="1416"/>
        <w:gridCol w:w="1200"/>
      </w:tblGrid>
      <w:tr>
        <w:trPr>
          <w:cantSplit w:val="true"/>
        </w:trPr>
        <w:tc>
          <w:tcPr>
            <w:tcW w:w="357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  <w:sz w:val="20"/>
              </w:rPr>
              <w:t>lp</w:t>
            </w:r>
          </w:p>
        </w:tc>
        <w:tc>
          <w:tcPr>
            <w:tcW w:w="2831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specjalność i zakres uprawnień</w:t>
            </w:r>
          </w:p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osób odpowiedzialnych za wykonanie dokumentacji projektowej</w:t>
            </w:r>
          </w:p>
        </w:tc>
        <w:tc>
          <w:tcPr>
            <w:tcW w:w="1563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imię i nazwisko</w:t>
            </w:r>
          </w:p>
        </w:tc>
        <w:tc>
          <w:tcPr>
            <w:tcW w:w="1843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posiadane uprawnienia budowlane do projektowania (oznaczenie organu wydającego</w:t>
            </w:r>
          </w:p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 numer uprawnień)</w:t>
            </w:r>
          </w:p>
        </w:tc>
        <w:tc>
          <w:tcPr>
            <w:tcW w:w="1416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zakres wykonywanych czynności</w:t>
            </w:r>
          </w:p>
        </w:tc>
        <w:tc>
          <w:tcPr>
            <w:tcW w:w="1200" w:type="dxa"/>
            <w:tcBorders>
              <w:top w:val="double" w:sz="6" w:space="0" w:color="00000A"/>
              <w:left w:val="single" w:sz="6" w:space="0" w:color="00000A"/>
              <w:bottom w:val="double" w:sz="6" w:space="0" w:color="00000A"/>
              <w:right w:val="single" w:sz="6" w:space="0" w:color="00000A"/>
              <w:insideH w:val="doub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podstawa</w:t>
            </w:r>
          </w:p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do dysponowania osobą</w:t>
            </w:r>
          </w:p>
        </w:tc>
      </w:tr>
      <w:tr>
        <w:trPr>
          <w:trHeight w:val="20" w:hRule="atLeast"/>
          <w:cantSplit w:val="true"/>
        </w:trPr>
        <w:tc>
          <w:tcPr>
            <w:tcW w:w="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2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specjalność konstrukcyjno-budowlana bez ograniczeń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0" w:hRule="atLeast"/>
          <w:cantSplit w:val="true"/>
        </w:trPr>
        <w:tc>
          <w:tcPr>
            <w:tcW w:w="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2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specjalność instalacyjna w zakresie sieci, instalacji i urządzeń cieplnych, wentylacyjnych, gazowych, wodociągowych i kanalizacyjnych bez ograniczeń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0" w:hRule="atLeast"/>
          <w:cantSplit w:val="true"/>
        </w:trPr>
        <w:tc>
          <w:tcPr>
            <w:tcW w:w="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2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specjalność instalacyjna w zakresie sieci, instalacji i urządzeń elektrycznych i elektroenergetycznych bez ograniczeń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20" w:hRule="atLeast"/>
          <w:cantSplit w:val="true"/>
        </w:trPr>
        <w:tc>
          <w:tcPr>
            <w:tcW w:w="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28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specjalność instalacyjna w zakresie sieci, instalacji i urządzeń telekomunikacyjnych bez ograniczeń ń</w:t>
            </w:r>
          </w:p>
        </w:tc>
        <w:tc>
          <w:tcPr>
            <w:tcW w:w="15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4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0"/>
        </w:rPr>
      </w:pPr>
      <w:r>
        <w:rPr>
          <w:i/>
          <w:sz w:val="20"/>
        </w:rPr>
        <w:tab/>
        <w:tab/>
        <w:tab/>
        <w:tab/>
        <w:tab/>
        <w:tab/>
        <w:tab/>
        <w:tab/>
        <w:tab/>
        <w:t>( podpis)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itlePg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54b9f"/>
    <w:pPr>
      <w:widowControl/>
      <w:suppressAutoHyphens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l-PL" w:eastAsia="pl-PL" w:bidi="ar-SA"/>
    </w:rPr>
  </w:style>
  <w:style w:type="paragraph" w:styleId="Nagwek1">
    <w:name w:val="Heading 1"/>
    <w:basedOn w:val="Normal"/>
    <w:link w:val="Nagwek1Znak"/>
    <w:qFormat/>
    <w:rsid w:val="001c4348"/>
    <w:pPr>
      <w:keepNext/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Nagwek1Znak" w:customStyle="1">
    <w:name w:val="Nagłówek 1 Znak"/>
    <w:link w:val="Nagwek1"/>
    <w:qFormat/>
    <w:rsid w:val="001c4348"/>
    <w:rPr>
      <w:b/>
      <w:sz w:val="24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jc w:val="center"/>
    </w:pPr>
    <w:rPr>
      <w:b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BodyText2">
    <w:name w:val="Body Text 2"/>
    <w:basedOn w:val="Normal"/>
    <w:qFormat/>
    <w:pPr>
      <w:jc w:val="both"/>
    </w:pPr>
    <w:rPr/>
  </w:style>
  <w:style w:type="paragraph" w:styleId="Stopka">
    <w:name w:val="Footer"/>
    <w:basedOn w:val="Normal"/>
    <w:rsid w:val="00d62b44"/>
    <w:pPr>
      <w:tabs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B58CA-0E7D-411E-B653-E7533207C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LibreOffice/5.2.1.2$Windows_x86 LibreOffice_project/31dd62db80d4e60af04904455ec9c9219178d620</Application>
  <Pages>1</Pages>
  <Words>111</Words>
  <Characters>902</Characters>
  <CharactersWithSpaces>1013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2017-02-27T22:22:00Z</dcterms:created>
  <dc:creator>L</dc:creator>
  <dc:description/>
  <dc:language>pl-PL</dc:language>
  <cp:lastModifiedBy/>
  <cp:lastPrinted>2017-03-01T14:00:49Z</cp:lastPrinted>
  <dcterms:modified xsi:type="dcterms:W3CDTF">2017-03-01T14:01:12Z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