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>Załącznik 6 do SIWZ</w:t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Oznaczenie sprawy: 25/ZP/2019</w:t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</w:t>
      </w:r>
      <w:r>
        <w:rPr>
          <w:rFonts w:ascii="Arial" w:hAnsi="Arial"/>
          <w:sz w:val="22"/>
          <w:szCs w:val="22"/>
        </w:rPr>
        <w:t>................................, dnia ....................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708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708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Arial" w:hAnsi="Arial"/>
          <w:b/>
          <w:sz w:val="22"/>
          <w:szCs w:val="22"/>
        </w:rPr>
        <w:t>OŚWIADCZENIE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708"/>
        <w:jc w:val="both"/>
        <w:rPr/>
      </w:pPr>
      <w:r>
        <w:rPr>
          <w:rFonts w:ascii="Arial" w:hAnsi="Arial"/>
          <w:sz w:val="22"/>
          <w:szCs w:val="22"/>
        </w:rPr>
        <w:t xml:space="preserve">Niniejszym oświadczamy, że w związku z postępowaniem o udzielenie zamówienia publicznego na </w:t>
      </w:r>
      <w:r>
        <w:rPr>
          <w:rFonts w:cs="Arial" w:ascii="Arial" w:hAnsi="Arial"/>
          <w:sz w:val="22"/>
          <w:szCs w:val="22"/>
        </w:rPr>
        <w:t xml:space="preserve">dostawę  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>oprzyrządowania do elektrokoagulacji</w:t>
      </w:r>
      <w:r>
        <w:rPr>
          <w:rFonts w:ascii="Arial" w:hAnsi="Arial"/>
          <w:sz w:val="22"/>
          <w:szCs w:val="22"/>
        </w:rPr>
        <w:t>, zgodnie z warunkami postępowania określonymi przez Zamawiającego Samodzielny Publiczny Zespół Opieki Zdrowotnej w Proszowicach, w celu dokonania przez Zamawiającego oceny walorów użytkowych oraz w celu dokonania sprawdzenia zgodności oferowanego przedmiotu zamówienia z opisanym       w SIWZ przekazujemy próbki dotyczące przedmiotu zamówienia obejmujące pozycje określone             w SIWZ.</w:t>
      </w:r>
    </w:p>
    <w:p>
      <w:pPr>
        <w:pStyle w:val="Normal"/>
        <w:ind w:firstLine="708"/>
        <w:jc w:val="both"/>
        <w:rPr/>
      </w:pPr>
      <w:r>
        <w:rPr>
          <w:rFonts w:ascii="Arial" w:hAnsi="Arial"/>
          <w:sz w:val="22"/>
          <w:szCs w:val="22"/>
        </w:rPr>
        <w:t xml:space="preserve">Jednocześnie mając na względzie fakt, iż przedmiotem zamówienia a tym samym przedmiotem przekazanych próbek są materiały jednorazowego użycia, wyrażamy zgodę na zużycie próbek przez Zamawiającego zgodnie z ich przeznaczeniem. Dodatkowo oświadczamy, iż niezależnie od wyników prowadzonego postępowania o udzielenie zamówienia publicznego na dostawę </w:t>
      </w:r>
      <w:r>
        <w:rPr>
          <w:rFonts w:ascii="Arial" w:hAnsi="Arial"/>
          <w:sz w:val="22"/>
          <w:szCs w:val="22"/>
        </w:rPr>
        <w:t>oprzyrządowania do elektrokoagulacji</w:t>
      </w:r>
      <w:r>
        <w:rPr>
          <w:rFonts w:ascii="Arial" w:hAnsi="Arial"/>
          <w:sz w:val="22"/>
          <w:szCs w:val="22"/>
        </w:rPr>
        <w:t xml:space="preserve"> nie będziemy żądać od Zamawiającego zwrotu dostarczonych i zużytych w ramach ww. postępowania próbek, ani też zwrotu ich wartości.</w:t>
      </w:r>
    </w:p>
    <w:p>
      <w:pPr>
        <w:pStyle w:val="Normal"/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708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i/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/>
          <w:sz w:val="20"/>
          <w:szCs w:val="20"/>
        </w:rPr>
        <w:t>(pieczęć i podpis)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LibreOffice/5.2.1.2$Windows_x86 LibreOffice_project/31dd62db80d4e60af04904455ec9c9219178d620</Application>
  <Pages>1</Pages>
  <Words>140</Words>
  <Characters>1031</Characters>
  <CharactersWithSpaces>1396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2019-12-05T10:40:00Z</dcterms:created>
  <dc:creator>user</dc:creator>
  <dc:description/>
  <dc:language>pl-PL</dc:language>
  <cp:lastModifiedBy/>
  <cp:lastPrinted>2019-12-30T10:13:20Z</cp:lastPrinted>
  <dcterms:modified xsi:type="dcterms:W3CDTF">2019-12-30T10:15:35Z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