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B13C" w14:textId="77777777" w:rsidR="00D17AED" w:rsidRPr="007379E1" w:rsidRDefault="00000000">
      <w:pPr>
        <w:jc w:val="both"/>
        <w:rPr>
          <w:rFonts w:hint="eastAsia"/>
          <w:sz w:val="22"/>
          <w:szCs w:val="22"/>
        </w:rPr>
      </w:pPr>
      <w:r w:rsidRPr="007379E1">
        <w:rPr>
          <w:rFonts w:ascii="Times New Roman" w:eastAsia="Arial" w:hAnsi="Times New Roman" w:cs="Arial"/>
          <w:i/>
          <w:color w:val="000000"/>
          <w:sz w:val="22"/>
          <w:szCs w:val="22"/>
          <w:lang w:val="en-US"/>
        </w:rPr>
        <w:t xml:space="preserve">     </w:t>
      </w:r>
    </w:p>
    <w:p w14:paraId="2967162E" w14:textId="77777777" w:rsidR="00D17AED" w:rsidRPr="007379E1" w:rsidRDefault="00000000">
      <w:pPr>
        <w:jc w:val="both"/>
        <w:rPr>
          <w:rFonts w:hint="eastAsia"/>
          <w:sz w:val="22"/>
          <w:szCs w:val="22"/>
        </w:rPr>
      </w:pPr>
      <w:r w:rsidRPr="007379E1">
        <w:rPr>
          <w:rFonts w:ascii="Times New Roman" w:eastAsia="Arial" w:hAnsi="Times New Roman" w:cs="Arial"/>
          <w:color w:val="000000"/>
          <w:sz w:val="22"/>
          <w:szCs w:val="22"/>
        </w:rPr>
        <w:t>Oznaczenie sprawy: 04/ZP/2023                                                                                                                                                                 Załącznik Nr 6 do SWZ</w:t>
      </w:r>
    </w:p>
    <w:p w14:paraId="72CAA2D9" w14:textId="77777777" w:rsidR="00D17AED" w:rsidRPr="007379E1" w:rsidRDefault="00D17AED">
      <w:pPr>
        <w:jc w:val="both"/>
        <w:rPr>
          <w:rFonts w:ascii="Times New Roman" w:hAnsi="Times New Roman" w:cs="Arial"/>
          <w:sz w:val="22"/>
          <w:szCs w:val="22"/>
        </w:rPr>
      </w:pPr>
    </w:p>
    <w:p w14:paraId="62D64B40" w14:textId="77777777" w:rsidR="00D17AED" w:rsidRPr="007379E1" w:rsidRDefault="00D17AED">
      <w:pPr>
        <w:jc w:val="both"/>
        <w:rPr>
          <w:rFonts w:ascii="Times New Roman" w:eastAsia="Arial" w:hAnsi="Times New Roman" w:cs="Arial"/>
          <w:i/>
          <w:color w:val="000000"/>
          <w:sz w:val="22"/>
          <w:szCs w:val="22"/>
        </w:rPr>
      </w:pPr>
    </w:p>
    <w:p w14:paraId="5211D028" w14:textId="77777777" w:rsidR="00D17AED" w:rsidRPr="007379E1" w:rsidRDefault="00D17AED">
      <w:pPr>
        <w:jc w:val="both"/>
        <w:rPr>
          <w:rFonts w:ascii="Times New Roman" w:eastAsia="Arial" w:hAnsi="Times New Roman" w:cs="Arial"/>
          <w:i/>
          <w:color w:val="000000"/>
          <w:sz w:val="22"/>
          <w:szCs w:val="22"/>
        </w:rPr>
      </w:pPr>
    </w:p>
    <w:p w14:paraId="106B7CAE" w14:textId="77777777" w:rsidR="00D17AED" w:rsidRPr="007379E1" w:rsidRDefault="00000000">
      <w:pPr>
        <w:rPr>
          <w:rFonts w:ascii="Times New Roman" w:hAnsi="Times New Roman"/>
          <w:sz w:val="22"/>
          <w:szCs w:val="22"/>
        </w:rPr>
      </w:pPr>
      <w:r w:rsidRPr="007379E1">
        <w:rPr>
          <w:rFonts w:ascii="Times New Roman" w:eastAsia="Arial" w:hAnsi="Times New Roman" w:cs="Arial"/>
          <w:i/>
          <w:color w:val="000000"/>
          <w:sz w:val="22"/>
          <w:szCs w:val="22"/>
        </w:rPr>
        <w:t xml:space="preserve">  </w:t>
      </w:r>
      <w:r w:rsidRPr="007379E1">
        <w:rPr>
          <w:rFonts w:ascii="Times New Roman" w:hAnsi="Times New Roman"/>
          <w:sz w:val="22"/>
          <w:szCs w:val="22"/>
        </w:rPr>
        <w:t>___________________________________</w:t>
      </w:r>
    </w:p>
    <w:p w14:paraId="069AD324" w14:textId="77777777" w:rsidR="00D17AED" w:rsidRPr="007379E1" w:rsidRDefault="00000000">
      <w:pPr>
        <w:rPr>
          <w:rFonts w:ascii="Times New Roman" w:hAnsi="Times New Roman"/>
          <w:sz w:val="22"/>
          <w:szCs w:val="22"/>
        </w:rPr>
      </w:pPr>
      <w:r w:rsidRPr="007379E1">
        <w:rPr>
          <w:rFonts w:ascii="Times New Roman" w:hAnsi="Times New Roman"/>
          <w:i/>
          <w:sz w:val="22"/>
          <w:szCs w:val="22"/>
        </w:rPr>
        <w:tab/>
        <w:t xml:space="preserve">       </w:t>
      </w:r>
      <w:r w:rsidRPr="007379E1">
        <w:rPr>
          <w:rFonts w:ascii="Times New Roman" w:hAnsi="Times New Roman"/>
          <w:i/>
          <w:sz w:val="18"/>
          <w:szCs w:val="18"/>
        </w:rPr>
        <w:t>(oznaczenie Wykonawcy)</w:t>
      </w:r>
    </w:p>
    <w:p w14:paraId="7CA2BAD4" w14:textId="77777777" w:rsidR="00D17AED" w:rsidRPr="007379E1" w:rsidRDefault="00D17AED">
      <w:pPr>
        <w:jc w:val="both"/>
        <w:rPr>
          <w:rFonts w:ascii="Times New Roman" w:hAnsi="Times New Roman"/>
          <w:sz w:val="22"/>
          <w:szCs w:val="22"/>
        </w:rPr>
      </w:pPr>
    </w:p>
    <w:p w14:paraId="09E66469" w14:textId="77777777" w:rsidR="00D17AED" w:rsidRPr="007379E1" w:rsidRDefault="00D17AED">
      <w:pPr>
        <w:jc w:val="both"/>
        <w:rPr>
          <w:rFonts w:ascii="Times New Roman" w:hAnsi="Times New Roman" w:cs="Arial"/>
          <w:i/>
          <w:color w:val="000000"/>
          <w:sz w:val="22"/>
          <w:szCs w:val="22"/>
          <w:lang w:val="en-US"/>
        </w:rPr>
      </w:pPr>
    </w:p>
    <w:p w14:paraId="66A6BA54" w14:textId="77777777" w:rsidR="00D17AED" w:rsidRPr="007379E1" w:rsidRDefault="00000000">
      <w:pPr>
        <w:jc w:val="center"/>
        <w:rPr>
          <w:rFonts w:hint="eastAsia"/>
          <w:sz w:val="22"/>
          <w:szCs w:val="22"/>
        </w:rPr>
      </w:pPr>
      <w:r w:rsidRPr="007379E1">
        <w:rPr>
          <w:rFonts w:ascii="Times New Roman" w:hAnsi="Times New Roman" w:cs="Arial"/>
          <w:b/>
          <w:color w:val="000000"/>
          <w:sz w:val="22"/>
          <w:szCs w:val="22"/>
        </w:rPr>
        <w:t xml:space="preserve">Wykaz Urządzeń, Aparatury kontrolno-pomiarowej </w:t>
      </w:r>
    </w:p>
    <w:p w14:paraId="25470C79" w14:textId="77777777" w:rsidR="00D17AED" w:rsidRPr="007379E1" w:rsidRDefault="00D17AED">
      <w:pPr>
        <w:jc w:val="center"/>
        <w:rPr>
          <w:rFonts w:ascii="Times New Roman" w:hAnsi="Times New Roman" w:cs="Arial"/>
          <w:b/>
          <w:bCs/>
          <w:sz w:val="22"/>
          <w:szCs w:val="22"/>
        </w:rPr>
      </w:pPr>
    </w:p>
    <w:p w14:paraId="31B63D46" w14:textId="77777777" w:rsidR="00D17AED" w:rsidRPr="007379E1" w:rsidRDefault="00000000">
      <w:pPr>
        <w:jc w:val="center"/>
        <w:rPr>
          <w:rFonts w:hint="eastAsia"/>
          <w:sz w:val="22"/>
          <w:szCs w:val="22"/>
        </w:rPr>
      </w:pPr>
      <w:r w:rsidRPr="007379E1">
        <w:rPr>
          <w:rFonts w:ascii="Times New Roman" w:hAnsi="Times New Roman" w:cs="Arial"/>
          <w:b/>
          <w:bCs/>
          <w:sz w:val="22"/>
          <w:szCs w:val="22"/>
        </w:rPr>
        <w:t xml:space="preserve">   Usługi w zakresie wykonywania okresowych przeglądów technicznych, konserwacji</w:t>
      </w:r>
    </w:p>
    <w:p w14:paraId="37596C90" w14:textId="77777777" w:rsidR="00D17AED" w:rsidRPr="007379E1" w:rsidRDefault="00000000">
      <w:pPr>
        <w:pStyle w:val="Tekstpodstawowy"/>
        <w:jc w:val="center"/>
        <w:rPr>
          <w:rFonts w:hint="eastAsia"/>
          <w:sz w:val="22"/>
          <w:szCs w:val="22"/>
        </w:rPr>
      </w:pPr>
      <w:r w:rsidRPr="007379E1">
        <w:rPr>
          <w:rFonts w:ascii="Times New Roman" w:hAnsi="Times New Roman" w:cs="Arial"/>
          <w:b/>
          <w:bCs/>
          <w:sz w:val="22"/>
          <w:szCs w:val="22"/>
        </w:rPr>
        <w:t xml:space="preserve">              oraz  napraw pogwarancyjnych aparatury i sprzętu medycznego</w:t>
      </w:r>
      <w:r w:rsidRPr="007379E1">
        <w:rPr>
          <w:rFonts w:ascii="Times New Roman" w:hAnsi="Times New Roman"/>
          <w:b/>
          <w:bCs/>
          <w:sz w:val="22"/>
          <w:szCs w:val="22"/>
        </w:rPr>
        <w:t xml:space="preserve"> w  Samodzielnym Publicznym Zespole Opieki Zdrowotnej w Proszowicach</w:t>
      </w:r>
    </w:p>
    <w:p w14:paraId="7CA6AABF" w14:textId="77777777" w:rsidR="00D17AED" w:rsidRPr="007379E1" w:rsidRDefault="00D17AED">
      <w:pPr>
        <w:spacing w:after="200" w:line="276" w:lineRule="auto"/>
        <w:rPr>
          <w:rFonts w:ascii="Times New Roman" w:hAnsi="Times New Roman" w:cs="Arial"/>
          <w:b/>
          <w:bCs/>
          <w:color w:val="000000"/>
          <w:sz w:val="22"/>
          <w:szCs w:val="22"/>
        </w:rPr>
      </w:pPr>
    </w:p>
    <w:p w14:paraId="20F16ACF" w14:textId="77777777" w:rsidR="00D17AED" w:rsidRPr="007379E1" w:rsidRDefault="00D17AED">
      <w:pPr>
        <w:spacing w:after="200" w:line="276" w:lineRule="auto"/>
        <w:rPr>
          <w:rFonts w:ascii="Times New Roman" w:hAnsi="Times New Roman" w:cs="Arial"/>
          <w:b/>
          <w:bCs/>
          <w:color w:val="000000"/>
          <w:sz w:val="22"/>
          <w:szCs w:val="22"/>
        </w:rPr>
      </w:pPr>
    </w:p>
    <w:tbl>
      <w:tblPr>
        <w:tblW w:w="14599" w:type="dxa"/>
        <w:tblInd w:w="1" w:type="dxa"/>
        <w:tblLayout w:type="fixed"/>
        <w:tblCellMar>
          <w:left w:w="7" w:type="dxa"/>
          <w:right w:w="53" w:type="dxa"/>
        </w:tblCellMar>
        <w:tblLook w:val="0000" w:firstRow="0" w:lastRow="0" w:firstColumn="0" w:lastColumn="0" w:noHBand="0" w:noVBand="0"/>
      </w:tblPr>
      <w:tblGrid>
        <w:gridCol w:w="715"/>
        <w:gridCol w:w="13884"/>
      </w:tblGrid>
      <w:tr w:rsidR="00D17AED" w:rsidRPr="007379E1" w14:paraId="7FE8D6C3" w14:textId="77777777">
        <w:trPr>
          <w:trHeight w:val="202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89B3FC5" w14:textId="77777777" w:rsidR="00D17AED" w:rsidRPr="007379E1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 w:rsidRPr="007379E1">
              <w:rPr>
                <w:rFonts w:ascii="Times New Roman" w:hAnsi="Times New Roman" w:cs="Arial"/>
                <w:b/>
                <w:color w:val="000000"/>
                <w:sz w:val="22"/>
                <w:szCs w:val="22"/>
                <w:lang w:val="en-US"/>
              </w:rPr>
              <w:t>L. p.</w:t>
            </w: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6EA47BA" w14:textId="77777777" w:rsidR="00D17AED" w:rsidRPr="007379E1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 w:rsidRPr="007379E1">
              <w:rPr>
                <w:rFonts w:ascii="Times New Roman" w:hAnsi="Times New Roman" w:cs="Arial"/>
                <w:b/>
                <w:color w:val="000000"/>
                <w:sz w:val="22"/>
                <w:szCs w:val="22"/>
              </w:rPr>
              <w:t>Urządzenia, Aparatura kontrolno-pomiarowa</w:t>
            </w:r>
          </w:p>
          <w:p w14:paraId="04CE7846" w14:textId="77777777" w:rsidR="00D17AED" w:rsidRPr="007379E1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 w:rsidRPr="007379E1">
              <w:rPr>
                <w:rFonts w:ascii="Times New Roman" w:hAnsi="Times New Roman" w:cs="Arial"/>
                <w:i/>
                <w:color w:val="000000"/>
                <w:sz w:val="22"/>
                <w:szCs w:val="22"/>
              </w:rPr>
              <w:t xml:space="preserve">(typ, </w:t>
            </w:r>
            <w:proofErr w:type="spellStart"/>
            <w:r w:rsidRPr="007379E1">
              <w:rPr>
                <w:rFonts w:ascii="Times New Roman" w:hAnsi="Times New Roman" w:cs="Arial"/>
                <w:i/>
                <w:color w:val="000000"/>
                <w:sz w:val="22"/>
                <w:szCs w:val="22"/>
              </w:rPr>
              <w:t>model,numer</w:t>
            </w:r>
            <w:proofErr w:type="spellEnd"/>
            <w:r w:rsidRPr="007379E1">
              <w:rPr>
                <w:rFonts w:ascii="Times New Roman" w:hAnsi="Times New Roman" w:cs="Arial"/>
                <w:i/>
                <w:color w:val="000000"/>
                <w:sz w:val="22"/>
                <w:szCs w:val="22"/>
              </w:rPr>
              <w:t xml:space="preserve"> seryjny, data ostatniego wzorcowania)</w:t>
            </w:r>
          </w:p>
        </w:tc>
      </w:tr>
      <w:tr w:rsidR="00D17AED" w:rsidRPr="007379E1" w14:paraId="0C0F3D84" w14:textId="77777777">
        <w:trPr>
          <w:trHeight w:val="50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2840608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DE818E1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17AED" w:rsidRPr="007379E1" w14:paraId="05F2DAD9" w14:textId="77777777">
        <w:trPr>
          <w:trHeight w:val="50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3FB7B942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64AFDAF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17AED" w:rsidRPr="007379E1" w14:paraId="06F09ED6" w14:textId="77777777">
        <w:trPr>
          <w:trHeight w:val="50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0C27A1E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FD3AF15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17AED" w:rsidRPr="007379E1" w14:paraId="64658966" w14:textId="77777777">
        <w:trPr>
          <w:trHeight w:val="50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80A21ED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7C4650E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17AED" w:rsidRPr="007379E1" w14:paraId="5D0AAF73" w14:textId="77777777">
        <w:trPr>
          <w:trHeight w:val="50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2654FA8E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51CCDAA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17AED" w:rsidRPr="007379E1" w14:paraId="625FE3B6" w14:textId="77777777">
        <w:trPr>
          <w:trHeight w:val="50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DF9AD8F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E843E88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17AED" w:rsidRPr="007379E1" w14:paraId="2758C0FF" w14:textId="77777777">
        <w:trPr>
          <w:trHeight w:val="50"/>
        </w:trPr>
        <w:tc>
          <w:tcPr>
            <w:tcW w:w="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3AFA426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438EFEA" w14:textId="77777777" w:rsidR="00D17AED" w:rsidRPr="007379E1" w:rsidRDefault="00D17AED">
            <w:pPr>
              <w:widowControl w:val="0"/>
              <w:snapToGrid w:val="0"/>
              <w:jc w:val="center"/>
              <w:rPr>
                <w:rFonts w:ascii="Times New Roman" w:hAnsi="Times New Roman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2F0BA13" w14:textId="77777777" w:rsidR="00D17AED" w:rsidRPr="007379E1" w:rsidRDefault="00D17AED">
      <w:pPr>
        <w:spacing w:after="200" w:line="276" w:lineRule="auto"/>
        <w:rPr>
          <w:rFonts w:ascii="Arial" w:hAnsi="Arial"/>
          <w:sz w:val="22"/>
          <w:szCs w:val="22"/>
        </w:rPr>
      </w:pPr>
    </w:p>
    <w:p w14:paraId="381F30A9" w14:textId="77777777" w:rsidR="00D17AED" w:rsidRPr="007379E1" w:rsidRDefault="00D17AED">
      <w:pPr>
        <w:spacing w:before="100"/>
        <w:rPr>
          <w:rFonts w:hint="eastAsia"/>
          <w:sz w:val="22"/>
          <w:szCs w:val="22"/>
        </w:rPr>
      </w:pPr>
    </w:p>
    <w:sectPr w:rsidR="00D17AED" w:rsidRPr="007379E1">
      <w:pgSz w:w="16838" w:h="11906" w:orient="landscape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AED"/>
    <w:rsid w:val="007379E1"/>
    <w:rsid w:val="00D1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F15C"/>
  <w15:docId w15:val="{5FDD0D44-F1E8-4AB2-9D6F-7622B18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Justyna Jarosz</cp:lastModifiedBy>
  <cp:revision>14</cp:revision>
  <cp:lastPrinted>2018-02-21T15:17:00Z</cp:lastPrinted>
  <dcterms:created xsi:type="dcterms:W3CDTF">2018-02-21T14:43:00Z</dcterms:created>
  <dcterms:modified xsi:type="dcterms:W3CDTF">2023-06-29T08:27:00Z</dcterms:modified>
  <dc:language>pl-PL</dc:language>
</cp:coreProperties>
</file>