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EEAE5" w14:textId="3EE298BC" w:rsidR="00522784" w:rsidRDefault="002C67BB">
      <w:pPr>
        <w:jc w:val="both"/>
        <w:rPr>
          <w:rFonts w:ascii="Times New Roman" w:hAnsi="Times New Roman"/>
          <w:sz w:val="22"/>
          <w:szCs w:val="22"/>
          <w:highlight w:val="white"/>
        </w:rPr>
      </w:pPr>
      <w:r>
        <w:rPr>
          <w:rFonts w:ascii="Times New Roman" w:hAnsi="Times New Roman"/>
          <w:sz w:val="22"/>
          <w:szCs w:val="22"/>
          <w:highlight w:val="white"/>
        </w:rPr>
        <w:t>Oznaczenie sprawy: 27</w:t>
      </w:r>
      <w:r w:rsidR="00056BA9">
        <w:rPr>
          <w:rFonts w:ascii="Times New Roman" w:hAnsi="Times New Roman"/>
          <w:sz w:val="22"/>
          <w:szCs w:val="22"/>
          <w:highlight w:val="white"/>
        </w:rPr>
        <w:t>/ZP/2022</w:t>
      </w:r>
      <w:r w:rsidR="009921D4">
        <w:rPr>
          <w:rFonts w:ascii="Times New Roman" w:hAnsi="Times New Roman"/>
          <w:sz w:val="22"/>
          <w:szCs w:val="22"/>
          <w:highlight w:val="white"/>
        </w:rPr>
        <w:t xml:space="preserve">                                                                   </w:t>
      </w:r>
      <w:r w:rsidR="00512DC5">
        <w:rPr>
          <w:rFonts w:ascii="Times New Roman" w:hAnsi="Times New Roman"/>
          <w:sz w:val="22"/>
          <w:szCs w:val="22"/>
          <w:highlight w:val="white"/>
        </w:rPr>
        <w:t xml:space="preserve">                     Załącznik </w:t>
      </w:r>
      <w:r w:rsidR="009C1565">
        <w:rPr>
          <w:rFonts w:ascii="Times New Roman" w:hAnsi="Times New Roman"/>
          <w:sz w:val="22"/>
          <w:szCs w:val="22"/>
          <w:highlight w:val="white"/>
        </w:rPr>
        <w:t>4</w:t>
      </w:r>
      <w:r w:rsidR="009921D4">
        <w:rPr>
          <w:rFonts w:ascii="Times New Roman" w:hAnsi="Times New Roman"/>
          <w:sz w:val="22"/>
          <w:szCs w:val="22"/>
          <w:highlight w:val="white"/>
        </w:rPr>
        <w:t xml:space="preserve"> do SWZ</w:t>
      </w:r>
    </w:p>
    <w:p w14:paraId="39463174" w14:textId="77777777" w:rsidR="00522784" w:rsidRDefault="00522784">
      <w:pPr>
        <w:jc w:val="both"/>
        <w:rPr>
          <w:rFonts w:ascii="Times New Roman" w:hAnsi="Times New Roman"/>
          <w:sz w:val="22"/>
          <w:szCs w:val="22"/>
          <w:highlight w:val="yellow"/>
        </w:rPr>
      </w:pPr>
    </w:p>
    <w:p w14:paraId="54E3F5F2" w14:textId="77777777" w:rsidR="00522784" w:rsidRDefault="00522784">
      <w:pPr>
        <w:jc w:val="both"/>
        <w:rPr>
          <w:rFonts w:ascii="Times New Roman" w:hAnsi="Times New Roman"/>
          <w:sz w:val="22"/>
          <w:szCs w:val="22"/>
          <w:highlight w:val="yellow"/>
        </w:rPr>
      </w:pPr>
    </w:p>
    <w:p w14:paraId="485F37B4" w14:textId="3E1BA80E" w:rsidR="00522784" w:rsidRDefault="009921D4" w:rsidP="00922A5C">
      <w:pPr>
        <w:jc w:val="center"/>
        <w:rPr>
          <w:rFonts w:ascii="Arial" w:hAnsi="Arial"/>
          <w:sz w:val="22"/>
          <w:szCs w:val="22"/>
        </w:rPr>
      </w:pPr>
      <w:r>
        <w:rPr>
          <w:rFonts w:ascii="Times New Roman" w:eastAsia="Times New Roman" w:hAnsi="Times New Roman" w:cs="Times New Roman"/>
          <w:b/>
          <w:bCs/>
          <w:sz w:val="22"/>
          <w:szCs w:val="22"/>
        </w:rPr>
        <w:t>Projekt Umowy</w:t>
      </w:r>
      <w:r w:rsidR="00922A5C">
        <w:rPr>
          <w:rFonts w:ascii="Times New Roman" w:eastAsia="Times New Roman" w:hAnsi="Times New Roman" w:cs="Times New Roman"/>
          <w:b/>
          <w:bCs/>
          <w:sz w:val="22"/>
          <w:szCs w:val="22"/>
        </w:rPr>
        <w:t xml:space="preserve"> Nr _______</w:t>
      </w:r>
    </w:p>
    <w:p w14:paraId="07E8D8B9" w14:textId="77777777" w:rsidR="00522784" w:rsidRDefault="009921D4">
      <w:pPr>
        <w:jc w:val="center"/>
        <w:rPr>
          <w:rFonts w:ascii="Arial" w:eastAsia="Times New Roman" w:hAnsi="Arial" w:cs="Times New Roman"/>
          <w:sz w:val="22"/>
          <w:szCs w:val="22"/>
        </w:rPr>
      </w:pPr>
      <w:r>
        <w:rPr>
          <w:rFonts w:ascii="Times New Roman" w:eastAsia="Times New Roman" w:hAnsi="Times New Roman" w:cs="Times New Roman"/>
          <w:b/>
          <w:sz w:val="22"/>
          <w:szCs w:val="22"/>
        </w:rPr>
        <w:t xml:space="preserve"> na świadczenie usług odbioru odpadów komunalnych</w:t>
      </w:r>
    </w:p>
    <w:p w14:paraId="0ACEED01" w14:textId="77777777" w:rsidR="00522784" w:rsidRDefault="00522784">
      <w:pPr>
        <w:jc w:val="center"/>
        <w:rPr>
          <w:rFonts w:ascii="Times New Roman" w:eastAsia="Calibri" w:hAnsi="Times New Roman" w:cs="Calibri"/>
          <w:sz w:val="22"/>
          <w:szCs w:val="22"/>
        </w:rPr>
      </w:pPr>
    </w:p>
    <w:p w14:paraId="3F66F0E4" w14:textId="77777777" w:rsidR="00522784" w:rsidRDefault="00522784">
      <w:pPr>
        <w:jc w:val="center"/>
        <w:rPr>
          <w:rFonts w:ascii="Times New Roman" w:eastAsia="Calibri" w:hAnsi="Times New Roman" w:cs="Calibri"/>
          <w:sz w:val="22"/>
          <w:szCs w:val="22"/>
        </w:rPr>
      </w:pPr>
    </w:p>
    <w:p w14:paraId="6B343723" w14:textId="77777777" w:rsidR="00522784" w:rsidRDefault="009921D4">
      <w:pPr>
        <w:jc w:val="center"/>
        <w:rPr>
          <w:rFonts w:ascii="Arial" w:eastAsia="Times New Roman" w:hAnsi="Arial" w:cs="Times New Roman"/>
          <w:sz w:val="22"/>
          <w:szCs w:val="22"/>
        </w:rPr>
      </w:pPr>
      <w:r>
        <w:rPr>
          <w:rFonts w:ascii="Times New Roman" w:eastAsia="Times New Roman" w:hAnsi="Times New Roman" w:cs="Times New Roman"/>
          <w:sz w:val="22"/>
          <w:szCs w:val="22"/>
        </w:rPr>
        <w:t>zawarta w Proszowicach w dniu ______________ roku pomiędzy:</w:t>
      </w:r>
    </w:p>
    <w:p w14:paraId="4D343186" w14:textId="77777777" w:rsidR="00522784" w:rsidRDefault="009921D4">
      <w:pPr>
        <w:tabs>
          <w:tab w:val="left" w:pos="547"/>
          <w:tab w:val="left" w:pos="4463"/>
        </w:tabs>
        <w:jc w:val="center"/>
        <w:rPr>
          <w:rFonts w:ascii="Arial" w:eastAsia="Times New Roman" w:hAnsi="Arial" w:cs="Times New Roman"/>
          <w:sz w:val="22"/>
          <w:szCs w:val="22"/>
        </w:rPr>
      </w:pPr>
      <w:r>
        <w:rPr>
          <w:rFonts w:ascii="Times New Roman" w:eastAsia="Times New Roman" w:hAnsi="Times New Roman" w:cs="Times New Roman"/>
          <w:sz w:val="22"/>
          <w:szCs w:val="22"/>
        </w:rPr>
        <w:t xml:space="preserve">       </w:t>
      </w:r>
    </w:p>
    <w:p w14:paraId="665CCC9A" w14:textId="639E448E" w:rsidR="00522784" w:rsidRDefault="009921D4">
      <w:pPr>
        <w:jc w:val="both"/>
        <w:rPr>
          <w:rFonts w:ascii="Arial" w:hAnsi="Arial"/>
          <w:sz w:val="22"/>
          <w:szCs w:val="22"/>
        </w:rPr>
      </w:pPr>
      <w:r>
        <w:rPr>
          <w:rFonts w:ascii="Times New Roman" w:eastAsia="Times New Roman" w:hAnsi="Times New Roman" w:cs="Times New Roman"/>
          <w:b/>
          <w:sz w:val="22"/>
          <w:szCs w:val="22"/>
        </w:rPr>
        <w:t>Samodzielnym Publicznym Zespołem Opieki Zdrowotnej w Proszowicach, z siedzibą w Proszowicach</w:t>
      </w:r>
      <w:r>
        <w:rPr>
          <w:rFonts w:ascii="Times New Roman" w:eastAsia="Times New Roman" w:hAnsi="Times New Roman" w:cs="Times New Roman"/>
          <w:sz w:val="22"/>
          <w:szCs w:val="22"/>
        </w:rPr>
        <w:t xml:space="preserve"> ul. Kopernika 13, 32-100 Proszowice wpisanym do rejestru stowarzyszeń, innych organizacji społecznych </w:t>
      </w:r>
      <w:r w:rsidR="00FE1C12">
        <w:rPr>
          <w:rFonts w:ascii="Times New Roman" w:eastAsia="Times New Roman" w:hAnsi="Times New Roman" w:cs="Times New Roman"/>
          <w:sz w:val="22"/>
          <w:szCs w:val="22"/>
        </w:rPr>
        <w:br/>
      </w:r>
      <w:r>
        <w:rPr>
          <w:rFonts w:ascii="Times New Roman" w:eastAsia="Times New Roman" w:hAnsi="Times New Roman" w:cs="Times New Roman"/>
          <w:sz w:val="22"/>
          <w:szCs w:val="22"/>
        </w:rPr>
        <w:t>i zawodowych, fundacji i publicznych zakładów opieki zdrowotnej, prowadzonym przez Sąd Rejonowy dla Krakowa – Śródmieścia w Krakowie, XI</w:t>
      </w:r>
      <w:r w:rsidR="00922A5C">
        <w:rPr>
          <w:rFonts w:ascii="Times New Roman" w:eastAsia="Times New Roman" w:hAnsi="Times New Roman" w:cs="Times New Roman"/>
          <w:sz w:val="22"/>
          <w:szCs w:val="22"/>
        </w:rPr>
        <w:t>I</w:t>
      </w:r>
      <w:r>
        <w:rPr>
          <w:rFonts w:ascii="Times New Roman" w:eastAsia="Times New Roman" w:hAnsi="Times New Roman" w:cs="Times New Roman"/>
          <w:sz w:val="22"/>
          <w:szCs w:val="22"/>
        </w:rPr>
        <w:t xml:space="preserve"> Wydział Gospodarczy Krajowego Rejestru Sądowego  KRS numer: 0000003923, NIP: 682-14-36-049 oraz REGON: 000300593, zwany w dalszej części „Zamawiającym”, który reprezentuje:</w:t>
      </w:r>
    </w:p>
    <w:p w14:paraId="11221181" w14:textId="77777777" w:rsidR="002C67BB" w:rsidRPr="002C67BB" w:rsidRDefault="002C67BB" w:rsidP="002C67BB">
      <w:pPr>
        <w:jc w:val="both"/>
        <w:rPr>
          <w:rFonts w:ascii="Times New Roman" w:eastAsia="Times New Roman" w:hAnsi="Times New Roman" w:cs="Times New Roman"/>
          <w:sz w:val="22"/>
          <w:szCs w:val="22"/>
        </w:rPr>
      </w:pPr>
    </w:p>
    <w:p w14:paraId="6306485E" w14:textId="77777777" w:rsidR="00522784" w:rsidRDefault="002C67BB" w:rsidP="002C67BB">
      <w:pPr>
        <w:jc w:val="both"/>
        <w:rPr>
          <w:rFonts w:ascii="Times New Roman" w:eastAsia="Times New Roman" w:hAnsi="Times New Roman" w:cs="Times New Roman"/>
          <w:sz w:val="22"/>
          <w:szCs w:val="22"/>
        </w:rPr>
      </w:pPr>
      <w:r w:rsidRPr="002C67BB">
        <w:rPr>
          <w:rFonts w:ascii="Times New Roman" w:eastAsia="Times New Roman" w:hAnsi="Times New Roman" w:cs="Times New Roman"/>
          <w:sz w:val="22"/>
          <w:szCs w:val="22"/>
        </w:rPr>
        <w:t>Dyrektor SP ZOZ w Proszowicach –  dr n. med. Feliks Orchowski</w:t>
      </w:r>
    </w:p>
    <w:p w14:paraId="03133B6F" w14:textId="77777777" w:rsidR="002C67BB" w:rsidRDefault="002C67BB">
      <w:pPr>
        <w:jc w:val="both"/>
        <w:rPr>
          <w:rFonts w:ascii="Times New Roman" w:eastAsia="Times New Roman" w:hAnsi="Times New Roman" w:cs="Times New Roman"/>
          <w:sz w:val="22"/>
          <w:szCs w:val="22"/>
        </w:rPr>
      </w:pPr>
    </w:p>
    <w:p w14:paraId="13DBB96A" w14:textId="77777777" w:rsidR="00522784" w:rsidRDefault="009921D4">
      <w:pPr>
        <w:jc w:val="both"/>
        <w:rPr>
          <w:rFonts w:ascii="Arial" w:eastAsia="Times New Roman" w:hAnsi="Arial" w:cs="Times New Roman"/>
          <w:sz w:val="22"/>
          <w:szCs w:val="22"/>
        </w:rPr>
      </w:pPr>
      <w:r>
        <w:rPr>
          <w:rFonts w:ascii="Times New Roman" w:eastAsia="Times New Roman" w:hAnsi="Times New Roman" w:cs="Times New Roman"/>
          <w:sz w:val="22"/>
          <w:szCs w:val="22"/>
        </w:rPr>
        <w:t xml:space="preserve">a </w:t>
      </w:r>
    </w:p>
    <w:p w14:paraId="6F64D1CD" w14:textId="1C8A48EB" w:rsidR="00522784" w:rsidRDefault="009921D4">
      <w:pPr>
        <w:jc w:val="both"/>
        <w:rPr>
          <w:rFonts w:ascii="Arial" w:hAnsi="Arial"/>
          <w:sz w:val="22"/>
          <w:szCs w:val="22"/>
        </w:rPr>
      </w:pPr>
      <w:r>
        <w:rPr>
          <w:rFonts w:ascii="Times New Roman" w:eastAsia="Times New Roman" w:hAnsi="Times New Roman" w:cs="Times New Roman"/>
          <w:b/>
          <w:bCs/>
          <w:sz w:val="22"/>
          <w:szCs w:val="22"/>
        </w:rPr>
        <w:t>________________________________________________________________________________________________________________________________________________________</w:t>
      </w:r>
      <w:r>
        <w:rPr>
          <w:rFonts w:ascii="Times New Roman" w:eastAsia="Times New Roman" w:hAnsi="Times New Roman" w:cs="Times New Roman"/>
          <w:sz w:val="22"/>
          <w:szCs w:val="22"/>
        </w:rPr>
        <w:t>__________________________________________________________________, zwanym</w:t>
      </w:r>
      <w:r w:rsidR="00922A5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dalej</w:t>
      </w:r>
      <w:r w:rsidR="00922A5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„Wykonawcą”,</w:t>
      </w:r>
      <w:r w:rsidR="00922A5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którego  reprezentuje:</w:t>
      </w:r>
    </w:p>
    <w:p w14:paraId="09D1A275" w14:textId="77777777" w:rsidR="00522784" w:rsidRDefault="009921D4">
      <w:pPr>
        <w:jc w:val="both"/>
        <w:rPr>
          <w:rFonts w:ascii="Arial" w:eastAsia="Times New Roman" w:hAnsi="Arial" w:cs="Times New Roman"/>
          <w:sz w:val="22"/>
          <w:szCs w:val="22"/>
        </w:rPr>
      </w:pPr>
      <w:r>
        <w:rPr>
          <w:rFonts w:ascii="Times New Roman" w:eastAsia="Times New Roman" w:hAnsi="Times New Roman" w:cs="Times New Roman"/>
          <w:sz w:val="22"/>
          <w:szCs w:val="22"/>
        </w:rPr>
        <w:t>___________________________</w:t>
      </w:r>
    </w:p>
    <w:p w14:paraId="4A521515" w14:textId="77777777" w:rsidR="00522784" w:rsidRDefault="00522784">
      <w:pPr>
        <w:jc w:val="both"/>
        <w:rPr>
          <w:rFonts w:ascii="Times New Roman" w:eastAsia="Calibri" w:hAnsi="Times New Roman" w:cs="Calibri"/>
          <w:sz w:val="22"/>
          <w:szCs w:val="22"/>
        </w:rPr>
      </w:pPr>
    </w:p>
    <w:p w14:paraId="49FF9168" w14:textId="77777777" w:rsidR="002C67BB" w:rsidRPr="002C67BB" w:rsidRDefault="002C67BB" w:rsidP="002C67BB">
      <w:pPr>
        <w:jc w:val="both"/>
        <w:rPr>
          <w:rFonts w:ascii="Times New Roman" w:eastAsia="Times New Roman" w:hAnsi="Times New Roman" w:cs="Times New Roman"/>
          <w:sz w:val="22"/>
          <w:szCs w:val="22"/>
          <w:lang w:bidi="ar-SA"/>
        </w:rPr>
      </w:pPr>
    </w:p>
    <w:p w14:paraId="6C7A2742" w14:textId="77777777" w:rsidR="00522784" w:rsidRDefault="002C67BB" w:rsidP="002C67BB">
      <w:pPr>
        <w:jc w:val="both"/>
        <w:rPr>
          <w:rFonts w:ascii="Arial" w:eastAsia="Times New Roman" w:hAnsi="Arial" w:cs="Times New Roman"/>
          <w:sz w:val="22"/>
          <w:szCs w:val="22"/>
        </w:rPr>
      </w:pPr>
      <w:r w:rsidRPr="002C67BB">
        <w:rPr>
          <w:rFonts w:ascii="Times New Roman" w:eastAsia="Times New Roman" w:hAnsi="Times New Roman" w:cs="Times New Roman"/>
          <w:sz w:val="22"/>
          <w:szCs w:val="22"/>
          <w:lang w:bidi="ar-SA"/>
        </w:rPr>
        <w:t xml:space="preserve">Umowę zawarto w trybie podstawowym na podstawie art. 275 pkt. 1 ustawy z dnia 11 września 2019 roku Prawo zamówień publicznych (Dz.U. z 2022 r. poz. 1710 z późniejszymi </w:t>
      </w:r>
      <w:r>
        <w:rPr>
          <w:rFonts w:ascii="Times New Roman" w:eastAsia="Times New Roman" w:hAnsi="Times New Roman" w:cs="Times New Roman"/>
          <w:sz w:val="22"/>
          <w:szCs w:val="22"/>
          <w:lang w:bidi="ar-SA"/>
        </w:rPr>
        <w:t>zmianami), oznaczenie sprawy: 27</w:t>
      </w:r>
      <w:r w:rsidRPr="002C67BB">
        <w:rPr>
          <w:rFonts w:ascii="Times New Roman" w:eastAsia="Times New Roman" w:hAnsi="Times New Roman" w:cs="Times New Roman"/>
          <w:sz w:val="22"/>
          <w:szCs w:val="22"/>
          <w:lang w:bidi="ar-SA"/>
        </w:rPr>
        <w:t>/ZP/2022.</w:t>
      </w:r>
    </w:p>
    <w:p w14:paraId="2540FF12" w14:textId="77777777" w:rsidR="00522784" w:rsidRDefault="00522784">
      <w:pPr>
        <w:jc w:val="both"/>
        <w:rPr>
          <w:rFonts w:ascii="Times New Roman" w:eastAsia="Calibri" w:hAnsi="Times New Roman" w:cs="Calibri"/>
          <w:sz w:val="22"/>
          <w:szCs w:val="22"/>
        </w:rPr>
      </w:pPr>
    </w:p>
    <w:p w14:paraId="49862530" w14:textId="77777777" w:rsidR="002C67BB" w:rsidRDefault="002C67BB">
      <w:pPr>
        <w:jc w:val="both"/>
        <w:rPr>
          <w:rFonts w:ascii="Times New Roman" w:eastAsia="Calibri" w:hAnsi="Times New Roman" w:cs="Calibri"/>
          <w:sz w:val="22"/>
          <w:szCs w:val="22"/>
        </w:rPr>
      </w:pPr>
      <w:r w:rsidRPr="00142CEF">
        <w:rPr>
          <w:rFonts w:ascii="Times New Roman" w:eastAsia="Calibri" w:hAnsi="Times New Roman" w:cs="Calibri"/>
          <w:sz w:val="22"/>
          <w:szCs w:val="22"/>
        </w:rPr>
        <w:t>Wykonawca oświadcza, że posiada wszelkie wymagane przepisami prawa zezwolenia uprawniające do realizacji niniejszej umowy, nadto Wykonawca oświadcza, że realizacja umowy odbywać się będzie zgodnie z treścią Specyfikacji Warunków Zamówienia i złożoną w ramach ww. postępowania o udzielenie zamówienia publicznego ofertą, które przyjmuje jako dokumenty stanowiące część niniejszego zobowiązania umownego.</w:t>
      </w:r>
    </w:p>
    <w:p w14:paraId="3A4D7F80" w14:textId="77777777" w:rsidR="002C67BB" w:rsidRDefault="002C67BB">
      <w:pPr>
        <w:jc w:val="both"/>
        <w:rPr>
          <w:rFonts w:ascii="Times New Roman" w:eastAsia="Calibri" w:hAnsi="Times New Roman" w:cs="Calibri"/>
          <w:sz w:val="22"/>
          <w:szCs w:val="22"/>
        </w:rPr>
      </w:pPr>
    </w:p>
    <w:p w14:paraId="4A211BE7" w14:textId="77777777" w:rsidR="00522784" w:rsidRDefault="009921D4">
      <w:pPr>
        <w:jc w:val="both"/>
        <w:rPr>
          <w:rFonts w:ascii="Times New Roman" w:hAnsi="Times New Roman"/>
          <w:sz w:val="22"/>
          <w:szCs w:val="22"/>
        </w:rPr>
      </w:pPr>
      <w:r>
        <w:rPr>
          <w:rFonts w:ascii="Times New Roman" w:eastAsia="Times New Roman" w:hAnsi="Times New Roman" w:cs="Times New Roman"/>
          <w:sz w:val="22"/>
          <w:szCs w:val="22"/>
        </w:rPr>
        <w:t>W związku z koniecznością zapewnienia odbierania i zagospodarowania odpadów komunalnych z terenu Samodzielnego Publicznego Zespołu Opieki Zdrowotnej w Proszowicach, Strony zgodnie postanawiają zawrzeć umowę, zwaną dalej „</w:t>
      </w:r>
      <w:r>
        <w:rPr>
          <w:rFonts w:ascii="Times New Roman" w:eastAsia="Times New Roman" w:hAnsi="Times New Roman" w:cs="Times New Roman"/>
          <w:b/>
          <w:sz w:val="22"/>
          <w:szCs w:val="22"/>
        </w:rPr>
        <w:t>Umową”</w:t>
      </w:r>
      <w:r>
        <w:rPr>
          <w:rFonts w:ascii="Times New Roman" w:eastAsia="Times New Roman" w:hAnsi="Times New Roman" w:cs="Times New Roman"/>
          <w:sz w:val="22"/>
          <w:szCs w:val="22"/>
        </w:rPr>
        <w:t>,  o następującej treści:</w:t>
      </w:r>
    </w:p>
    <w:p w14:paraId="733854EA" w14:textId="77777777" w:rsidR="00522784" w:rsidRDefault="00522784">
      <w:pPr>
        <w:jc w:val="both"/>
        <w:rPr>
          <w:rFonts w:ascii="Times New Roman" w:eastAsia="Calibri" w:hAnsi="Times New Roman" w:cs="Calibri"/>
          <w:sz w:val="22"/>
          <w:szCs w:val="22"/>
        </w:rPr>
      </w:pPr>
    </w:p>
    <w:p w14:paraId="531E99B4" w14:textId="77777777" w:rsidR="00522784" w:rsidRDefault="009921D4">
      <w:pPr>
        <w:jc w:val="center"/>
        <w:rPr>
          <w:rFonts w:ascii="Arial" w:eastAsia="Times New Roman" w:hAnsi="Arial" w:cs="Times New Roman"/>
          <w:b/>
          <w:sz w:val="22"/>
          <w:szCs w:val="22"/>
        </w:rPr>
      </w:pPr>
      <w:r>
        <w:rPr>
          <w:rFonts w:ascii="Times New Roman" w:eastAsia="Times New Roman" w:hAnsi="Times New Roman" w:cs="Times New Roman"/>
          <w:b/>
          <w:sz w:val="22"/>
          <w:szCs w:val="22"/>
        </w:rPr>
        <w:t>§ 1</w:t>
      </w:r>
    </w:p>
    <w:p w14:paraId="57FB829A" w14:textId="77777777" w:rsidR="00522784" w:rsidRDefault="009921D4">
      <w:pPr>
        <w:jc w:val="center"/>
        <w:rPr>
          <w:rFonts w:ascii="Arial" w:eastAsia="Times New Roman" w:hAnsi="Arial" w:cs="Times New Roman"/>
          <w:b/>
          <w:sz w:val="22"/>
          <w:szCs w:val="22"/>
        </w:rPr>
      </w:pPr>
      <w:r>
        <w:rPr>
          <w:rFonts w:ascii="Times New Roman" w:eastAsia="Times New Roman" w:hAnsi="Times New Roman" w:cs="Times New Roman"/>
          <w:b/>
          <w:sz w:val="22"/>
          <w:szCs w:val="22"/>
        </w:rPr>
        <w:t>[Przedmiot Umowy]</w:t>
      </w:r>
    </w:p>
    <w:p w14:paraId="66CE4395" w14:textId="77777777" w:rsidR="00522784" w:rsidRDefault="00522784">
      <w:pPr>
        <w:jc w:val="center"/>
        <w:rPr>
          <w:rFonts w:ascii="Times New Roman" w:eastAsia="Times New Roman" w:hAnsi="Times New Roman" w:cs="Times New Roman"/>
          <w:b/>
          <w:sz w:val="22"/>
          <w:szCs w:val="22"/>
        </w:rPr>
      </w:pPr>
    </w:p>
    <w:p w14:paraId="12038BB7" w14:textId="77777777" w:rsidR="00522784" w:rsidRDefault="009921D4">
      <w:pPr>
        <w:numPr>
          <w:ilvl w:val="0"/>
          <w:numId w:val="1"/>
        </w:numPr>
        <w:spacing w:after="120"/>
        <w:ind w:left="284" w:hanging="284"/>
        <w:jc w:val="both"/>
        <w:rPr>
          <w:rFonts w:ascii="Times New Roman" w:hAnsi="Times New Roman"/>
          <w:sz w:val="22"/>
          <w:szCs w:val="22"/>
        </w:rPr>
      </w:pPr>
      <w:r>
        <w:rPr>
          <w:rFonts w:ascii="Times New Roman" w:eastAsia="Times New Roman" w:hAnsi="Times New Roman" w:cs="Times New Roman"/>
          <w:sz w:val="22"/>
          <w:szCs w:val="22"/>
        </w:rPr>
        <w:t>Zamawiający zleca, a Wykonawca przyjmuje do wykonania świadczenie usługi stałego odbioru</w:t>
      </w:r>
      <w:r>
        <w:rPr>
          <w:rFonts w:ascii="Times New Roman" w:eastAsia="Times New Roman" w:hAnsi="Times New Roman" w:cs="Times New Roman"/>
          <w:sz w:val="22"/>
          <w:szCs w:val="22"/>
        </w:rPr>
        <w:br/>
        <w:t>i zagospodarowania odpadów komunalnych zmieszanych i segregowanych od Zamawiającego, dalej „Przedmiot Umowy”, które odbierane będą z nieruchomości Zamawiającego.</w:t>
      </w:r>
    </w:p>
    <w:p w14:paraId="2D13A421" w14:textId="77777777" w:rsidR="00522784" w:rsidRDefault="009921D4">
      <w:pPr>
        <w:numPr>
          <w:ilvl w:val="0"/>
          <w:numId w:val="1"/>
        </w:numPr>
        <w:spacing w:after="120"/>
        <w:ind w:left="284" w:hanging="284"/>
        <w:jc w:val="both"/>
        <w:rPr>
          <w:rFonts w:ascii="Arial" w:eastAsia="Times New Roman" w:hAnsi="Arial" w:cs="Times New Roman"/>
          <w:sz w:val="22"/>
          <w:szCs w:val="22"/>
        </w:rPr>
      </w:pPr>
      <w:r>
        <w:rPr>
          <w:rFonts w:ascii="Times New Roman" w:eastAsia="Times New Roman" w:hAnsi="Times New Roman" w:cs="Times New Roman"/>
          <w:sz w:val="22"/>
          <w:szCs w:val="22"/>
        </w:rPr>
        <w:t>Przedmiot Umowy obejmuje odpady o kodach:</w:t>
      </w:r>
    </w:p>
    <w:p w14:paraId="658C45C0" w14:textId="77777777" w:rsidR="00522784" w:rsidRDefault="009921D4">
      <w:pPr>
        <w:numPr>
          <w:ilvl w:val="0"/>
          <w:numId w:val="2"/>
        </w:numPr>
        <w:ind w:left="360" w:firstLine="0"/>
        <w:jc w:val="both"/>
        <w:rPr>
          <w:rFonts w:ascii="Arial" w:eastAsia="Times New Roman" w:hAnsi="Arial" w:cs="Times New Roman"/>
          <w:sz w:val="22"/>
          <w:szCs w:val="22"/>
        </w:rPr>
      </w:pPr>
      <w:r>
        <w:rPr>
          <w:rFonts w:ascii="Times New Roman" w:eastAsia="Times New Roman" w:hAnsi="Times New Roman" w:cs="Times New Roman"/>
          <w:sz w:val="22"/>
          <w:szCs w:val="22"/>
        </w:rPr>
        <w:t>20 03 01 (niesegregowane [zmieszane] odpady komunalne),</w:t>
      </w:r>
    </w:p>
    <w:p w14:paraId="515CC6B1" w14:textId="77777777" w:rsidR="00522784" w:rsidRDefault="009921D4">
      <w:pPr>
        <w:numPr>
          <w:ilvl w:val="0"/>
          <w:numId w:val="2"/>
        </w:numPr>
        <w:ind w:left="360" w:firstLine="0"/>
        <w:jc w:val="both"/>
        <w:rPr>
          <w:rFonts w:ascii="Arial" w:eastAsia="Times New Roman" w:hAnsi="Arial" w:cs="Times New Roman"/>
          <w:sz w:val="22"/>
          <w:szCs w:val="22"/>
        </w:rPr>
      </w:pPr>
      <w:r>
        <w:rPr>
          <w:rFonts w:ascii="Times New Roman" w:eastAsia="Times New Roman" w:hAnsi="Times New Roman" w:cs="Times New Roman"/>
          <w:sz w:val="22"/>
          <w:szCs w:val="22"/>
        </w:rPr>
        <w:t>15 01 02 (opakowania z tworzyw sztucznych),</w:t>
      </w:r>
    </w:p>
    <w:p w14:paraId="6F3F5C60" w14:textId="77777777" w:rsidR="00522784" w:rsidRDefault="009921D4">
      <w:pPr>
        <w:numPr>
          <w:ilvl w:val="0"/>
          <w:numId w:val="2"/>
        </w:numPr>
        <w:ind w:left="360" w:firstLine="0"/>
        <w:jc w:val="both"/>
        <w:rPr>
          <w:rFonts w:ascii="Arial" w:eastAsia="Times New Roman" w:hAnsi="Arial" w:cs="Times New Roman"/>
          <w:sz w:val="22"/>
          <w:szCs w:val="22"/>
        </w:rPr>
      </w:pPr>
      <w:r>
        <w:rPr>
          <w:rFonts w:ascii="Times New Roman" w:eastAsia="Times New Roman" w:hAnsi="Times New Roman" w:cs="Times New Roman"/>
          <w:sz w:val="22"/>
          <w:szCs w:val="22"/>
        </w:rPr>
        <w:t>15 01 07 (opakowania ze szkła)</w:t>
      </w:r>
    </w:p>
    <w:p w14:paraId="6CC7B42D" w14:textId="77777777" w:rsidR="00522784" w:rsidRDefault="009921D4">
      <w:pPr>
        <w:numPr>
          <w:ilvl w:val="0"/>
          <w:numId w:val="2"/>
        </w:numPr>
        <w:jc w:val="both"/>
        <w:rPr>
          <w:rFonts w:ascii="Times New Roman" w:hAnsi="Times New Roman"/>
          <w:sz w:val="22"/>
          <w:szCs w:val="22"/>
        </w:rPr>
      </w:pPr>
      <w:r>
        <w:rPr>
          <w:rFonts w:ascii="Times New Roman" w:eastAsia="Times New Roman" w:hAnsi="Times New Roman" w:cs="Times New Roman"/>
          <w:sz w:val="22"/>
          <w:szCs w:val="22"/>
        </w:rPr>
        <w:t>20 03 07 (odpady wielkogabarytowe)</w:t>
      </w:r>
    </w:p>
    <w:p w14:paraId="4458125E" w14:textId="77777777" w:rsidR="00522784" w:rsidRDefault="00522784">
      <w:pPr>
        <w:ind w:left="1080"/>
        <w:jc w:val="both"/>
        <w:rPr>
          <w:rFonts w:ascii="Times New Roman" w:eastAsia="Times New Roman" w:hAnsi="Times New Roman" w:cs="Times New Roman"/>
          <w:sz w:val="22"/>
          <w:szCs w:val="22"/>
        </w:rPr>
      </w:pPr>
    </w:p>
    <w:p w14:paraId="01C568E8" w14:textId="77777777" w:rsidR="00522784" w:rsidRDefault="009921D4">
      <w:pPr>
        <w:numPr>
          <w:ilvl w:val="0"/>
          <w:numId w:val="1"/>
        </w:numPr>
        <w:spacing w:after="120"/>
        <w:ind w:left="284" w:hanging="284"/>
        <w:jc w:val="both"/>
        <w:rPr>
          <w:rFonts w:ascii="Arial" w:eastAsia="Times New Roman" w:hAnsi="Arial" w:cs="Times New Roman"/>
          <w:sz w:val="22"/>
          <w:szCs w:val="22"/>
        </w:rPr>
      </w:pPr>
      <w:r>
        <w:rPr>
          <w:rFonts w:ascii="Times New Roman" w:eastAsia="Times New Roman" w:hAnsi="Times New Roman" w:cs="Times New Roman"/>
          <w:sz w:val="22"/>
          <w:szCs w:val="22"/>
        </w:rPr>
        <w:t>Przedmiot Umowy nie obejmuje odpadów medycznych Zmawiającego.</w:t>
      </w:r>
    </w:p>
    <w:p w14:paraId="0D564E12" w14:textId="737EA773" w:rsidR="00522784" w:rsidRDefault="009921D4">
      <w:pPr>
        <w:numPr>
          <w:ilvl w:val="0"/>
          <w:numId w:val="1"/>
        </w:numPr>
        <w:spacing w:after="120"/>
        <w:ind w:left="284" w:hanging="284"/>
        <w:jc w:val="both"/>
        <w:rPr>
          <w:rFonts w:ascii="Arial" w:eastAsia="Times New Roman" w:hAnsi="Arial" w:cs="Times New Roman"/>
          <w:sz w:val="22"/>
          <w:szCs w:val="22"/>
        </w:rPr>
      </w:pPr>
      <w:r>
        <w:rPr>
          <w:rFonts w:ascii="Times New Roman" w:eastAsia="Times New Roman" w:hAnsi="Times New Roman" w:cs="Times New Roman"/>
          <w:sz w:val="22"/>
          <w:szCs w:val="22"/>
        </w:rPr>
        <w:t>Przedmiot Umowy został szczegółowo opisany w Specyfikacji Warunków Zamówienia.</w:t>
      </w:r>
    </w:p>
    <w:p w14:paraId="42FDCE73" w14:textId="46A69012" w:rsidR="00522784" w:rsidRDefault="00522784">
      <w:pPr>
        <w:jc w:val="center"/>
        <w:rPr>
          <w:rFonts w:ascii="Times New Roman" w:eastAsia="Calibri" w:hAnsi="Times New Roman" w:cs="Calibri"/>
          <w:sz w:val="22"/>
          <w:szCs w:val="22"/>
        </w:rPr>
      </w:pPr>
    </w:p>
    <w:p w14:paraId="7EF1D707" w14:textId="77777777" w:rsidR="008C0629" w:rsidRDefault="008C0629">
      <w:pPr>
        <w:jc w:val="center"/>
        <w:rPr>
          <w:rFonts w:ascii="Times New Roman" w:eastAsia="Calibri" w:hAnsi="Times New Roman" w:cs="Calibri"/>
          <w:sz w:val="22"/>
          <w:szCs w:val="22"/>
        </w:rPr>
      </w:pPr>
    </w:p>
    <w:p w14:paraId="1DE5EE4F" w14:textId="77777777" w:rsidR="00522784" w:rsidRDefault="009921D4">
      <w:pPr>
        <w:jc w:val="center"/>
        <w:rPr>
          <w:rFonts w:ascii="Arial" w:eastAsia="Times New Roman" w:hAnsi="Arial" w:cs="Times New Roman"/>
          <w:b/>
          <w:sz w:val="22"/>
          <w:szCs w:val="22"/>
        </w:rPr>
      </w:pPr>
      <w:r>
        <w:rPr>
          <w:rFonts w:ascii="Times New Roman" w:eastAsia="Times New Roman" w:hAnsi="Times New Roman" w:cs="Times New Roman"/>
          <w:b/>
          <w:sz w:val="22"/>
          <w:szCs w:val="22"/>
        </w:rPr>
        <w:lastRenderedPageBreak/>
        <w:t>§ 2</w:t>
      </w:r>
    </w:p>
    <w:p w14:paraId="18F3FD68" w14:textId="77777777" w:rsidR="00522784" w:rsidRDefault="009921D4">
      <w:pPr>
        <w:jc w:val="center"/>
        <w:rPr>
          <w:rFonts w:ascii="Arial" w:eastAsia="Times New Roman" w:hAnsi="Arial" w:cs="Times New Roman"/>
          <w:b/>
          <w:sz w:val="22"/>
          <w:szCs w:val="22"/>
        </w:rPr>
      </w:pPr>
      <w:r>
        <w:rPr>
          <w:rFonts w:ascii="Times New Roman" w:eastAsia="Times New Roman" w:hAnsi="Times New Roman" w:cs="Times New Roman"/>
          <w:b/>
          <w:sz w:val="22"/>
          <w:szCs w:val="22"/>
        </w:rPr>
        <w:t>[Termin wykonania przedmiotu Umowy]</w:t>
      </w:r>
    </w:p>
    <w:p w14:paraId="634D34CD" w14:textId="77777777" w:rsidR="00522784" w:rsidRDefault="00522784">
      <w:pPr>
        <w:jc w:val="center"/>
        <w:rPr>
          <w:rFonts w:ascii="Times New Roman" w:eastAsia="Times New Roman" w:hAnsi="Times New Roman" w:cs="Times New Roman"/>
          <w:b/>
          <w:sz w:val="22"/>
          <w:szCs w:val="22"/>
        </w:rPr>
      </w:pPr>
    </w:p>
    <w:p w14:paraId="23EF9B41" w14:textId="77777777" w:rsidR="00522784" w:rsidRDefault="009921D4">
      <w:pPr>
        <w:numPr>
          <w:ilvl w:val="0"/>
          <w:numId w:val="3"/>
        </w:numPr>
        <w:spacing w:after="120"/>
        <w:ind w:left="284" w:hanging="284"/>
        <w:jc w:val="both"/>
        <w:rPr>
          <w:rFonts w:ascii="Arial" w:eastAsia="Times New Roman" w:hAnsi="Arial" w:cs="Times New Roman"/>
          <w:sz w:val="22"/>
          <w:szCs w:val="22"/>
        </w:rPr>
      </w:pPr>
      <w:r>
        <w:rPr>
          <w:rFonts w:ascii="Times New Roman" w:eastAsia="Times New Roman" w:hAnsi="Times New Roman" w:cs="Times New Roman"/>
          <w:sz w:val="22"/>
          <w:szCs w:val="22"/>
        </w:rPr>
        <w:t xml:space="preserve">Umowa wchodzi w życie z dniem jej podpisania. </w:t>
      </w:r>
    </w:p>
    <w:p w14:paraId="3A23CCFA" w14:textId="77777777" w:rsidR="00522784" w:rsidRDefault="009921D4">
      <w:pPr>
        <w:numPr>
          <w:ilvl w:val="0"/>
          <w:numId w:val="3"/>
        </w:numPr>
        <w:spacing w:after="120"/>
        <w:ind w:left="284" w:hanging="284"/>
        <w:jc w:val="both"/>
        <w:rPr>
          <w:rFonts w:ascii="Arial" w:eastAsia="Times New Roman" w:hAnsi="Arial" w:cs="Times New Roman"/>
          <w:sz w:val="22"/>
          <w:szCs w:val="22"/>
        </w:rPr>
      </w:pPr>
      <w:r>
        <w:rPr>
          <w:rFonts w:ascii="Times New Roman" w:eastAsia="Times New Roman" w:hAnsi="Times New Roman" w:cs="Times New Roman"/>
          <w:sz w:val="22"/>
          <w:szCs w:val="22"/>
        </w:rPr>
        <w:t xml:space="preserve">Umowa obowiązuje przez okres 24 miesięcy od dnia jej wejścia w życie. </w:t>
      </w:r>
    </w:p>
    <w:p w14:paraId="0A7B6DC9" w14:textId="77777777" w:rsidR="00522784" w:rsidRDefault="009921D4">
      <w:pPr>
        <w:numPr>
          <w:ilvl w:val="0"/>
          <w:numId w:val="3"/>
        </w:numPr>
        <w:spacing w:after="120"/>
        <w:ind w:left="284" w:hanging="284"/>
        <w:jc w:val="both"/>
        <w:rPr>
          <w:rFonts w:ascii="Arial" w:eastAsia="Times New Roman" w:hAnsi="Arial" w:cs="Times New Roman"/>
          <w:sz w:val="22"/>
          <w:szCs w:val="22"/>
        </w:rPr>
      </w:pPr>
      <w:r>
        <w:rPr>
          <w:rFonts w:ascii="Times New Roman" w:eastAsia="Times New Roman" w:hAnsi="Times New Roman" w:cs="Times New Roman"/>
          <w:sz w:val="22"/>
          <w:szCs w:val="22"/>
        </w:rPr>
        <w:t>Umowa może być rozwiązana za porozumieniem, przed upływem okresu jej  obowiązywania.</w:t>
      </w:r>
    </w:p>
    <w:p w14:paraId="3C2F7F21" w14:textId="77777777" w:rsidR="00522784" w:rsidRDefault="009921D4">
      <w:pPr>
        <w:numPr>
          <w:ilvl w:val="0"/>
          <w:numId w:val="3"/>
        </w:numPr>
        <w:ind w:left="284" w:hanging="284"/>
        <w:jc w:val="both"/>
        <w:rPr>
          <w:rFonts w:ascii="Times New Roman" w:hAnsi="Times New Roman"/>
          <w:sz w:val="22"/>
          <w:szCs w:val="22"/>
        </w:rPr>
      </w:pPr>
      <w:r>
        <w:rPr>
          <w:rFonts w:ascii="Times New Roman" w:eastAsia="Times New Roman" w:hAnsi="Times New Roman" w:cs="Times New Roman"/>
          <w:sz w:val="22"/>
          <w:szCs w:val="22"/>
        </w:rPr>
        <w:t>Zamawiający może rozwiązać Umowę z zachowaniem jednomiesięcznego okresu wypowiedzenia</w:t>
      </w:r>
      <w:r>
        <w:rPr>
          <w:rFonts w:ascii="Times New Roman" w:eastAsia="Times New Roman" w:hAnsi="Times New Roman" w:cs="Times New Roman"/>
          <w:sz w:val="22"/>
          <w:szCs w:val="22"/>
        </w:rPr>
        <w:br/>
        <w:t>w przypadku dwukrotnego wezwania Wykonawcy do wykonywania Przedmiotu Umowy w sposób zgodny z jej treścią i braku poprawy realizacji Przedmiotu Umowy przez Wykonawcę.</w:t>
      </w:r>
    </w:p>
    <w:p w14:paraId="052CD6EE" w14:textId="77777777" w:rsidR="00522784" w:rsidRDefault="00522784">
      <w:pPr>
        <w:ind w:left="720"/>
        <w:jc w:val="both"/>
        <w:rPr>
          <w:rFonts w:ascii="Times New Roman" w:eastAsia="Times New Roman" w:hAnsi="Times New Roman" w:cs="Times New Roman"/>
          <w:sz w:val="22"/>
          <w:szCs w:val="22"/>
        </w:rPr>
      </w:pPr>
    </w:p>
    <w:p w14:paraId="243E15F2" w14:textId="77777777" w:rsidR="00522784" w:rsidRDefault="009921D4">
      <w:pPr>
        <w:jc w:val="center"/>
        <w:rPr>
          <w:rFonts w:ascii="Arial" w:eastAsia="Times New Roman" w:hAnsi="Arial" w:cs="Times New Roman"/>
          <w:b/>
          <w:sz w:val="22"/>
          <w:szCs w:val="22"/>
        </w:rPr>
      </w:pPr>
      <w:r>
        <w:rPr>
          <w:rFonts w:ascii="Times New Roman" w:eastAsia="Times New Roman" w:hAnsi="Times New Roman" w:cs="Times New Roman"/>
          <w:b/>
          <w:sz w:val="22"/>
          <w:szCs w:val="22"/>
        </w:rPr>
        <w:t>§ 3</w:t>
      </w:r>
    </w:p>
    <w:p w14:paraId="7CDCA234" w14:textId="77777777" w:rsidR="00522784" w:rsidRDefault="009921D4">
      <w:pPr>
        <w:jc w:val="center"/>
        <w:rPr>
          <w:rFonts w:ascii="Arial" w:eastAsia="Times New Roman" w:hAnsi="Arial" w:cs="Times New Roman"/>
          <w:b/>
          <w:sz w:val="22"/>
          <w:szCs w:val="22"/>
        </w:rPr>
      </w:pPr>
      <w:r>
        <w:rPr>
          <w:rFonts w:ascii="Times New Roman" w:eastAsia="Times New Roman" w:hAnsi="Times New Roman" w:cs="Times New Roman"/>
          <w:b/>
          <w:sz w:val="22"/>
          <w:szCs w:val="22"/>
        </w:rPr>
        <w:t>[Oświadczenia Wykonawcy]</w:t>
      </w:r>
    </w:p>
    <w:p w14:paraId="3747950F" w14:textId="77777777" w:rsidR="00522784" w:rsidRDefault="00522784">
      <w:pPr>
        <w:jc w:val="center"/>
        <w:rPr>
          <w:rFonts w:ascii="Times New Roman" w:eastAsia="Times New Roman" w:hAnsi="Times New Roman" w:cs="Times New Roman"/>
          <w:b/>
          <w:sz w:val="22"/>
          <w:szCs w:val="22"/>
        </w:rPr>
      </w:pPr>
    </w:p>
    <w:p w14:paraId="502E3724" w14:textId="77777777" w:rsidR="00522784" w:rsidRDefault="009921D4">
      <w:pPr>
        <w:numPr>
          <w:ilvl w:val="0"/>
          <w:numId w:val="4"/>
        </w:numPr>
        <w:spacing w:after="120"/>
        <w:ind w:left="357" w:hanging="357"/>
        <w:jc w:val="both"/>
        <w:rPr>
          <w:rFonts w:ascii="Arial" w:hAnsi="Arial"/>
          <w:sz w:val="22"/>
          <w:szCs w:val="22"/>
        </w:rPr>
      </w:pPr>
      <w:r>
        <w:rPr>
          <w:rFonts w:ascii="Times New Roman" w:eastAsia="Times New Roman" w:hAnsi="Times New Roman" w:cs="Times New Roman"/>
          <w:color w:val="000000"/>
          <w:sz w:val="22"/>
          <w:szCs w:val="22"/>
        </w:rPr>
        <w:t xml:space="preserve">Wykonawca oświadcza, że posiada niezbędne uprawnienia, </w:t>
      </w:r>
      <w:r>
        <w:rPr>
          <w:rFonts w:ascii="Times New Roman" w:eastAsia="Times New Roman" w:hAnsi="Times New Roman" w:cs="Times New Roman"/>
          <w:sz w:val="22"/>
          <w:szCs w:val="22"/>
        </w:rPr>
        <w:t>wiedzę, doświadczenie</w:t>
      </w:r>
      <w:r>
        <w:rPr>
          <w:rFonts w:ascii="Times New Roman" w:eastAsia="Times New Roman" w:hAnsi="Times New Roman" w:cs="Times New Roman"/>
          <w:color w:val="000000"/>
          <w:sz w:val="22"/>
          <w:szCs w:val="22"/>
        </w:rPr>
        <w:t xml:space="preserve"> oraz potencjał techniczny i osobowy wystarczający do prawidłowego wykonania </w:t>
      </w:r>
      <w:r>
        <w:rPr>
          <w:rFonts w:ascii="Times New Roman" w:eastAsia="Times New Roman" w:hAnsi="Times New Roman" w:cs="Times New Roman"/>
          <w:sz w:val="22"/>
          <w:szCs w:val="22"/>
        </w:rPr>
        <w:t>Przedmiotu Umowy, w</w:t>
      </w:r>
      <w:r>
        <w:rPr>
          <w:rFonts w:ascii="Times New Roman" w:eastAsia="Times New Roman" w:hAnsi="Times New Roman" w:cs="Times New Roman"/>
          <w:color w:val="000000"/>
          <w:sz w:val="22"/>
          <w:szCs w:val="22"/>
        </w:rPr>
        <w:t xml:space="preserve"> szczególności Wykonawca oświadcza, że posiada wymaganą ilość oraz rodzaj </w:t>
      </w:r>
      <w:r>
        <w:rPr>
          <w:rFonts w:ascii="Times New Roman" w:eastAsia="Times New Roman" w:hAnsi="Times New Roman" w:cs="Times New Roman"/>
          <w:sz w:val="22"/>
          <w:szCs w:val="22"/>
        </w:rPr>
        <w:t>kontenerów i pojemników na odpady</w:t>
      </w:r>
      <w:r>
        <w:rPr>
          <w:rFonts w:ascii="Times New Roman" w:eastAsia="Times New Roman" w:hAnsi="Times New Roman" w:cs="Times New Roman"/>
          <w:color w:val="000000"/>
          <w:sz w:val="22"/>
          <w:szCs w:val="22"/>
        </w:rPr>
        <w:t xml:space="preserve"> oraz środków transportu niezbędnych do realizacji </w:t>
      </w:r>
      <w:r>
        <w:rPr>
          <w:rFonts w:ascii="Times New Roman" w:eastAsia="Times New Roman" w:hAnsi="Times New Roman" w:cs="Times New Roman"/>
          <w:sz w:val="22"/>
          <w:szCs w:val="22"/>
        </w:rPr>
        <w:t>Przedmiotu Umowy oraz odpowiednie zezwolenia na odbiór i zagospodarowanie odpadów z terenu Gminy Proszowice.</w:t>
      </w:r>
    </w:p>
    <w:p w14:paraId="18063FFD" w14:textId="77777777" w:rsidR="00522784" w:rsidRDefault="009921D4">
      <w:pPr>
        <w:numPr>
          <w:ilvl w:val="0"/>
          <w:numId w:val="4"/>
        </w:numPr>
        <w:spacing w:after="120"/>
        <w:ind w:left="357" w:hanging="357"/>
        <w:jc w:val="both"/>
        <w:rPr>
          <w:rFonts w:ascii="Arial" w:eastAsia="Times New Roman" w:hAnsi="Arial" w:cs="Times New Roman"/>
          <w:sz w:val="22"/>
          <w:szCs w:val="22"/>
        </w:rPr>
      </w:pPr>
      <w:r>
        <w:rPr>
          <w:rFonts w:ascii="Times New Roman" w:eastAsia="Times New Roman" w:hAnsi="Times New Roman" w:cs="Times New Roman"/>
          <w:sz w:val="22"/>
          <w:szCs w:val="22"/>
        </w:rPr>
        <w:t>W przypadku, gdy wpisy do rejestrów lub zezwolenia niezbędne do realizacji Umowy, utracą moc obowiązującą, Wykonawca zobowiązany jest do uzyskania nowych wpisów lub zezwoleń oraz przekazania kopii tych dokumentów Zamawiającemu w terminie 21 dni od dnia wykreślenia z rejestru lub wygaśnięcia uprawnień wynikających z zezwoleń, pod rygorem odstąpienia przez Zamawiającego od Umowy objętej niniejszym zamówieniem w okresie 2 miesięcy od utraty ważności obowiązujących zezwoleń.</w:t>
      </w:r>
    </w:p>
    <w:p w14:paraId="42D19391" w14:textId="77777777" w:rsidR="00522784" w:rsidRDefault="009921D4">
      <w:pPr>
        <w:numPr>
          <w:ilvl w:val="0"/>
          <w:numId w:val="4"/>
        </w:numPr>
        <w:spacing w:after="120"/>
        <w:ind w:left="357" w:hanging="357"/>
        <w:jc w:val="both"/>
        <w:rPr>
          <w:rFonts w:ascii="Times New Roman" w:hAnsi="Times New Roman"/>
          <w:sz w:val="22"/>
          <w:szCs w:val="22"/>
        </w:rPr>
      </w:pPr>
      <w:r>
        <w:rPr>
          <w:rFonts w:ascii="Times New Roman" w:eastAsia="Times New Roman" w:hAnsi="Times New Roman" w:cs="Times New Roman"/>
          <w:sz w:val="22"/>
          <w:szCs w:val="22"/>
        </w:rPr>
        <w:t>Wykonawca oświadcza, że zapoznał się z warunkami i możliwościami wykonania Przedmiotu Umowy</w:t>
      </w:r>
      <w:r>
        <w:rPr>
          <w:rFonts w:ascii="Times New Roman" w:eastAsia="Times New Roman" w:hAnsi="Times New Roman" w:cs="Times New Roman"/>
          <w:sz w:val="22"/>
          <w:szCs w:val="22"/>
        </w:rPr>
        <w:br/>
        <w:t>i nie wnosi w tym zakresie jakichkolwiek zastrzeżeń.</w:t>
      </w:r>
    </w:p>
    <w:p w14:paraId="7D170687" w14:textId="77777777" w:rsidR="00522784" w:rsidRDefault="009921D4">
      <w:pPr>
        <w:spacing w:before="240"/>
        <w:jc w:val="center"/>
        <w:rPr>
          <w:rFonts w:ascii="Arial" w:eastAsia="Times New Roman" w:hAnsi="Arial" w:cs="Times New Roman"/>
          <w:b/>
          <w:sz w:val="22"/>
          <w:szCs w:val="22"/>
        </w:rPr>
      </w:pPr>
      <w:r>
        <w:rPr>
          <w:rFonts w:ascii="Times New Roman" w:eastAsia="Times New Roman" w:hAnsi="Times New Roman" w:cs="Times New Roman"/>
          <w:b/>
          <w:sz w:val="22"/>
          <w:szCs w:val="22"/>
        </w:rPr>
        <w:t>§ 4</w:t>
      </w:r>
    </w:p>
    <w:p w14:paraId="7762559C" w14:textId="77777777" w:rsidR="00522784" w:rsidRDefault="009921D4">
      <w:pPr>
        <w:jc w:val="center"/>
        <w:rPr>
          <w:rFonts w:ascii="Arial" w:eastAsia="Times New Roman" w:hAnsi="Arial" w:cs="Times New Roman"/>
          <w:b/>
          <w:sz w:val="22"/>
          <w:szCs w:val="22"/>
        </w:rPr>
      </w:pPr>
      <w:r>
        <w:rPr>
          <w:rFonts w:ascii="Times New Roman" w:eastAsia="Times New Roman" w:hAnsi="Times New Roman" w:cs="Times New Roman"/>
          <w:b/>
          <w:sz w:val="22"/>
          <w:szCs w:val="22"/>
        </w:rPr>
        <w:t>[Obowiązki Wykonawcy]</w:t>
      </w:r>
    </w:p>
    <w:p w14:paraId="127B4985" w14:textId="77777777" w:rsidR="00522784" w:rsidRDefault="00522784">
      <w:pPr>
        <w:jc w:val="center"/>
        <w:rPr>
          <w:rFonts w:ascii="Times New Roman" w:eastAsia="Times New Roman" w:hAnsi="Times New Roman" w:cs="Times New Roman"/>
          <w:b/>
          <w:sz w:val="22"/>
          <w:szCs w:val="22"/>
        </w:rPr>
      </w:pPr>
    </w:p>
    <w:p w14:paraId="1EC032EF" w14:textId="171D90DC" w:rsidR="00522784" w:rsidRDefault="009921D4">
      <w:pPr>
        <w:numPr>
          <w:ilvl w:val="0"/>
          <w:numId w:val="5"/>
        </w:numPr>
        <w:spacing w:after="120"/>
        <w:ind w:left="283" w:hanging="283"/>
        <w:jc w:val="both"/>
        <w:rPr>
          <w:rFonts w:ascii="Times New Roman" w:hAnsi="Times New Roman"/>
          <w:sz w:val="22"/>
          <w:szCs w:val="22"/>
        </w:rPr>
      </w:pPr>
      <w:r>
        <w:rPr>
          <w:rFonts w:ascii="Times New Roman" w:eastAsia="Times New Roman" w:hAnsi="Times New Roman" w:cs="Times New Roman"/>
          <w:sz w:val="22"/>
          <w:szCs w:val="22"/>
        </w:rPr>
        <w:t xml:space="preserve">Wykonawca zobowiązuje się do wykonania Przedmiotu Umowy zgodnie z obowiązującymi przepisami prawa, z zachowaniem należytej staranności i profesjonalizmu. W szczególności Przedmiot Umowy wykonany będzie zgodnie </w:t>
      </w:r>
      <w:r w:rsidRPr="003F0BFC">
        <w:rPr>
          <w:rFonts w:ascii="Times New Roman" w:eastAsia="Times New Roman" w:hAnsi="Times New Roman" w:cs="Times New Roman"/>
          <w:sz w:val="22"/>
          <w:szCs w:val="22"/>
        </w:rPr>
        <w:t xml:space="preserve">z ustawą </w:t>
      </w:r>
      <w:r w:rsidR="00D91461" w:rsidRPr="003F0BFC">
        <w:rPr>
          <w:rFonts w:ascii="Times New Roman" w:eastAsia="Times New Roman" w:hAnsi="Times New Roman" w:cs="Times New Roman"/>
          <w:sz w:val="22"/>
          <w:szCs w:val="22"/>
        </w:rPr>
        <w:t xml:space="preserve">z dnia 14 grudnia 2012 r. </w:t>
      </w:r>
      <w:r w:rsidRPr="003F0BFC">
        <w:rPr>
          <w:rFonts w:ascii="Times New Roman" w:eastAsia="Times New Roman" w:hAnsi="Times New Roman" w:cs="Times New Roman"/>
          <w:sz w:val="22"/>
          <w:szCs w:val="22"/>
        </w:rPr>
        <w:t>o odpadach</w:t>
      </w:r>
      <w:r w:rsidR="00D91461" w:rsidRPr="003F0BFC">
        <w:rPr>
          <w:rFonts w:ascii="Times New Roman" w:eastAsia="Times New Roman" w:hAnsi="Times New Roman" w:cs="Times New Roman"/>
          <w:sz w:val="22"/>
          <w:szCs w:val="22"/>
        </w:rPr>
        <w:t xml:space="preserve"> (Dz. U. z 2022 r., poz. 699)</w:t>
      </w:r>
      <w:r w:rsidRPr="003F0BFC">
        <w:rPr>
          <w:rFonts w:ascii="Times New Roman" w:eastAsia="Times New Roman" w:hAnsi="Times New Roman" w:cs="Times New Roman"/>
          <w:sz w:val="22"/>
          <w:szCs w:val="22"/>
        </w:rPr>
        <w:t>, ustawą z dnia 13 września 1996 r. o utrzymaniu czystości i porządku w gminach</w:t>
      </w:r>
      <w:r w:rsidR="00D91461" w:rsidRPr="003F0BFC">
        <w:rPr>
          <w:rFonts w:ascii="Times New Roman" w:eastAsia="Times New Roman" w:hAnsi="Times New Roman" w:cs="Times New Roman"/>
          <w:sz w:val="22"/>
          <w:szCs w:val="22"/>
        </w:rPr>
        <w:t xml:space="preserve"> (Dz. U. z 2022 r., poz. 1297)</w:t>
      </w:r>
      <w:r w:rsidRPr="003F0BFC">
        <w:rPr>
          <w:rFonts w:ascii="Times New Roman" w:eastAsia="Times New Roman" w:hAnsi="Times New Roman" w:cs="Times New Roman"/>
          <w:sz w:val="22"/>
          <w:szCs w:val="22"/>
        </w:rPr>
        <w:t>, właściwym prawem miejscowym oraz aktami wykonawczymi</w:t>
      </w:r>
      <w:r>
        <w:rPr>
          <w:rFonts w:ascii="Times New Roman" w:eastAsia="Times New Roman" w:hAnsi="Times New Roman" w:cs="Times New Roman"/>
          <w:sz w:val="22"/>
          <w:szCs w:val="22"/>
        </w:rPr>
        <w:t>.</w:t>
      </w:r>
    </w:p>
    <w:p w14:paraId="4E6EB677" w14:textId="77777777" w:rsidR="00522784" w:rsidRDefault="009921D4">
      <w:pPr>
        <w:numPr>
          <w:ilvl w:val="0"/>
          <w:numId w:val="5"/>
        </w:numPr>
        <w:spacing w:after="120"/>
        <w:ind w:left="284" w:hanging="284"/>
        <w:jc w:val="both"/>
        <w:rPr>
          <w:rFonts w:ascii="Times New Roman" w:hAnsi="Times New Roman"/>
          <w:sz w:val="22"/>
          <w:szCs w:val="22"/>
        </w:rPr>
      </w:pPr>
      <w:r>
        <w:rPr>
          <w:rFonts w:ascii="Times New Roman" w:hAnsi="Times New Roman"/>
          <w:sz w:val="22"/>
          <w:szCs w:val="22"/>
        </w:rPr>
        <w:t>Odbiór i wywóz odpadów odbywał się będzie przy użyciu przystosowanych, zamykanych kontenerów. Obowiązkiem umownym Wykonawcy jest wyposażenie Zmawiającego w spełniające wymagane normy techniczne kontenery na odpady. Wykonawca wyposaży Zamawiającego w 3 takie kontenery, tj. 1 kontener na odpady zmieszane o pojemności min. 15 m³, 1 kontener na odpady ze szkła o pojemności min.7 m³ i 1 kontener na odpady z tworzyw sztucznych o pojemności min.7 m³. Wszystkie klapy</w:t>
      </w:r>
      <w:r>
        <w:rPr>
          <w:rFonts w:ascii="Times New Roman" w:hAnsi="Times New Roman"/>
          <w:sz w:val="22"/>
          <w:szCs w:val="22"/>
        </w:rPr>
        <w:br/>
        <w:t>w kontenerach muszą być zabezpieczone przed dostępem osób trzecich np. zamykane na kłódkę.</w:t>
      </w:r>
    </w:p>
    <w:p w14:paraId="085AE38D" w14:textId="77777777" w:rsidR="00522784" w:rsidRDefault="009921D4">
      <w:pPr>
        <w:numPr>
          <w:ilvl w:val="0"/>
          <w:numId w:val="5"/>
        </w:numPr>
        <w:spacing w:after="120"/>
        <w:ind w:left="284" w:hanging="284"/>
        <w:jc w:val="both"/>
        <w:rPr>
          <w:rFonts w:ascii="Arial" w:hAnsi="Arial"/>
          <w:sz w:val="22"/>
          <w:szCs w:val="22"/>
        </w:rPr>
      </w:pPr>
      <w:r>
        <w:rPr>
          <w:rFonts w:ascii="Times New Roman" w:hAnsi="Times New Roman"/>
          <w:sz w:val="22"/>
          <w:szCs w:val="22"/>
        </w:rPr>
        <w:t xml:space="preserve">Wykonawca dostarczy Zamawiającemu kontenery najpóźniej w dniu rozpoczęcia obowiązywania umowy. </w:t>
      </w:r>
    </w:p>
    <w:p w14:paraId="21D8566A" w14:textId="77777777" w:rsidR="00522784" w:rsidRDefault="009921D4">
      <w:pPr>
        <w:numPr>
          <w:ilvl w:val="0"/>
          <w:numId w:val="5"/>
        </w:numPr>
        <w:spacing w:after="120"/>
        <w:ind w:left="284" w:hanging="284"/>
        <w:jc w:val="both"/>
      </w:pPr>
      <w:r>
        <w:rPr>
          <w:rFonts w:ascii="Times New Roman" w:hAnsi="Times New Roman"/>
          <w:sz w:val="22"/>
          <w:szCs w:val="22"/>
        </w:rPr>
        <w:t>Wykonawca zobowiązany jest do dostarczania czystych kontenerów, w dobrym stanie technicznym i na własny koszt dokonywać ich naprawy i konserwacji. Zamawiający nie odpowiada za uszkodzenia kontenera powstałe w czasie transportu. W zakres zamówienia wchodzi także porządkowanie terenu</w:t>
      </w:r>
      <w:r>
        <w:rPr>
          <w:rFonts w:ascii="Times New Roman" w:hAnsi="Times New Roman"/>
          <w:sz w:val="22"/>
          <w:szCs w:val="22"/>
        </w:rPr>
        <w:br/>
        <w:t xml:space="preserve">w miejscach gromadzenia odpadów w przypadku jego zanieczyszczenia. </w:t>
      </w:r>
    </w:p>
    <w:p w14:paraId="0377F136" w14:textId="570736C8" w:rsidR="00522784" w:rsidRDefault="009921D4">
      <w:pPr>
        <w:numPr>
          <w:ilvl w:val="0"/>
          <w:numId w:val="5"/>
        </w:numPr>
        <w:spacing w:after="120"/>
        <w:ind w:left="340" w:hanging="340"/>
        <w:jc w:val="both"/>
      </w:pPr>
      <w:r>
        <w:rPr>
          <w:rFonts w:ascii="Times New Roman" w:hAnsi="Times New Roman"/>
          <w:sz w:val="22"/>
          <w:szCs w:val="22"/>
        </w:rPr>
        <w:t>Odbiór odpadów niesegregowanych winien być wykonywana raz w tygodniu w godzinach od 7:00 do 15:00. Wymagany dzień odbioru odpadów komunalnych to wtorek. W przypadku gdy wtorek wypada</w:t>
      </w:r>
      <w:r w:rsidR="00E21185">
        <w:rPr>
          <w:rFonts w:ascii="Times New Roman" w:hAnsi="Times New Roman"/>
          <w:sz w:val="22"/>
          <w:szCs w:val="22"/>
        </w:rPr>
        <w:br/>
      </w:r>
      <w:r>
        <w:rPr>
          <w:rFonts w:ascii="Times New Roman" w:hAnsi="Times New Roman"/>
          <w:sz w:val="22"/>
          <w:szCs w:val="22"/>
        </w:rPr>
        <w:t>w dzień świąteczny, odbiór  odpadów niesegregowanych winien odbywać się w dniu poprzedzającym. Zamawiający zastrzega sobie prawo do zwiększenia częstości wywozów odpadów komunalnych zmieszanych w zależności od potrzeb (czas reakcji punktowany).</w:t>
      </w:r>
    </w:p>
    <w:p w14:paraId="2B6D49C9" w14:textId="77777777" w:rsidR="00522784" w:rsidRDefault="009921D4">
      <w:pPr>
        <w:numPr>
          <w:ilvl w:val="0"/>
          <w:numId w:val="5"/>
        </w:numPr>
        <w:spacing w:after="120"/>
        <w:ind w:left="340" w:hanging="340"/>
        <w:jc w:val="both"/>
      </w:pPr>
      <w:r>
        <w:rPr>
          <w:rFonts w:ascii="Times New Roman" w:hAnsi="Times New Roman"/>
          <w:sz w:val="22"/>
          <w:szCs w:val="22"/>
        </w:rPr>
        <w:lastRenderedPageBreak/>
        <w:t xml:space="preserve">Odpady segregowane – tworzywo sztuczne należy odbierać 2 razy w miesiącu, szkło raz na trzy miesiące, a odpady wielkogabarytowe dwa razy w roku po wcześniejszym uzgodnieniu telefonicznym z  Sekcją  </w:t>
      </w:r>
      <w:proofErr w:type="spellStart"/>
      <w:r>
        <w:rPr>
          <w:rFonts w:ascii="Times New Roman" w:hAnsi="Times New Roman"/>
          <w:sz w:val="22"/>
          <w:szCs w:val="22"/>
        </w:rPr>
        <w:t>Administracyjno</w:t>
      </w:r>
      <w:proofErr w:type="spellEnd"/>
      <w:r>
        <w:rPr>
          <w:rFonts w:ascii="Times New Roman" w:hAnsi="Times New Roman"/>
          <w:sz w:val="22"/>
          <w:szCs w:val="22"/>
        </w:rPr>
        <w:t xml:space="preserve"> -Techniczną.</w:t>
      </w:r>
    </w:p>
    <w:p w14:paraId="1AB45B18" w14:textId="77777777" w:rsidR="00522784" w:rsidRDefault="009921D4">
      <w:pPr>
        <w:numPr>
          <w:ilvl w:val="0"/>
          <w:numId w:val="5"/>
        </w:numPr>
        <w:spacing w:after="120"/>
        <w:ind w:left="340" w:hanging="340"/>
        <w:jc w:val="both"/>
      </w:pPr>
      <w:r>
        <w:rPr>
          <w:rFonts w:ascii="Times New Roman" w:hAnsi="Times New Roman"/>
          <w:sz w:val="22"/>
          <w:szCs w:val="22"/>
        </w:rPr>
        <w:t xml:space="preserve">Zamawiający zastrzega sobie prawo do zgłoszenia interwencyjnego odebrania odpadów. Dodatkowy termin zostanie uzgodniony z Sekcją  </w:t>
      </w:r>
      <w:proofErr w:type="spellStart"/>
      <w:r>
        <w:rPr>
          <w:rFonts w:ascii="Times New Roman" w:hAnsi="Times New Roman"/>
          <w:sz w:val="22"/>
          <w:szCs w:val="22"/>
        </w:rPr>
        <w:t>Administracyjno</w:t>
      </w:r>
      <w:proofErr w:type="spellEnd"/>
      <w:r>
        <w:rPr>
          <w:rFonts w:ascii="Times New Roman" w:hAnsi="Times New Roman"/>
          <w:sz w:val="22"/>
          <w:szCs w:val="22"/>
        </w:rPr>
        <w:t xml:space="preserve"> -Techniczną.</w:t>
      </w:r>
    </w:p>
    <w:p w14:paraId="14176E9B" w14:textId="747A409D" w:rsidR="00522784" w:rsidRDefault="009921D4">
      <w:pPr>
        <w:numPr>
          <w:ilvl w:val="0"/>
          <w:numId w:val="5"/>
        </w:numPr>
        <w:tabs>
          <w:tab w:val="left" w:pos="675"/>
        </w:tabs>
        <w:spacing w:after="120"/>
        <w:ind w:left="397" w:hanging="397"/>
        <w:jc w:val="both"/>
        <w:rPr>
          <w:rFonts w:ascii="Times New Roman" w:hAnsi="Times New Roman"/>
          <w:sz w:val="22"/>
          <w:szCs w:val="22"/>
        </w:rPr>
      </w:pPr>
      <w:r>
        <w:rPr>
          <w:rFonts w:ascii="Times New Roman" w:hAnsi="Times New Roman"/>
          <w:sz w:val="22"/>
          <w:szCs w:val="22"/>
        </w:rPr>
        <w:t xml:space="preserve">Szacunkowa ilość odpadów komunalnych w okresie trwania umowy: </w:t>
      </w:r>
      <w:r w:rsidR="00F75073">
        <w:rPr>
          <w:rFonts w:ascii="Times New Roman" w:hAnsi="Times New Roman"/>
          <w:sz w:val="22"/>
          <w:szCs w:val="22"/>
        </w:rPr>
        <w:t>114</w:t>
      </w:r>
      <w:r w:rsidR="00857D97">
        <w:rPr>
          <w:rFonts w:ascii="Times New Roman" w:hAnsi="Times New Roman"/>
          <w:sz w:val="22"/>
          <w:szCs w:val="22"/>
        </w:rPr>
        <w:t xml:space="preserve"> t</w:t>
      </w:r>
      <w:r w:rsidR="004B11D5">
        <w:rPr>
          <w:rFonts w:ascii="Times New Roman" w:hAnsi="Times New Roman"/>
          <w:sz w:val="22"/>
          <w:szCs w:val="22"/>
        </w:rPr>
        <w:t xml:space="preserve">. </w:t>
      </w:r>
      <w:r>
        <w:rPr>
          <w:rFonts w:ascii="Times New Roman" w:hAnsi="Times New Roman"/>
          <w:sz w:val="22"/>
          <w:szCs w:val="22"/>
        </w:rPr>
        <w:t>Szacunkowa ilość odpadów niesegregowanych wynosi 100</w:t>
      </w:r>
      <w:r w:rsidR="00857D97">
        <w:rPr>
          <w:rFonts w:ascii="Times New Roman" w:hAnsi="Times New Roman"/>
          <w:sz w:val="22"/>
          <w:szCs w:val="22"/>
        </w:rPr>
        <w:t xml:space="preserve"> t</w:t>
      </w:r>
      <w:r>
        <w:rPr>
          <w:rFonts w:ascii="Times New Roman" w:hAnsi="Times New Roman"/>
          <w:sz w:val="22"/>
          <w:szCs w:val="22"/>
        </w:rPr>
        <w:t xml:space="preserve">, a segregowanych </w:t>
      </w:r>
      <w:r w:rsidR="00CF7B60">
        <w:rPr>
          <w:rFonts w:ascii="Times New Roman" w:hAnsi="Times New Roman"/>
          <w:sz w:val="22"/>
          <w:szCs w:val="22"/>
        </w:rPr>
        <w:t>4</w:t>
      </w:r>
      <w:r>
        <w:rPr>
          <w:rFonts w:ascii="Times New Roman" w:hAnsi="Times New Roman"/>
          <w:sz w:val="22"/>
          <w:szCs w:val="22"/>
        </w:rPr>
        <w:t xml:space="preserve"> </w:t>
      </w:r>
      <w:r w:rsidR="00857D97">
        <w:rPr>
          <w:rFonts w:ascii="Times New Roman" w:hAnsi="Times New Roman"/>
          <w:sz w:val="22"/>
          <w:szCs w:val="22"/>
        </w:rPr>
        <w:t xml:space="preserve">t </w:t>
      </w:r>
      <w:r>
        <w:rPr>
          <w:rFonts w:ascii="Times New Roman" w:hAnsi="Times New Roman"/>
          <w:sz w:val="22"/>
          <w:szCs w:val="22"/>
        </w:rPr>
        <w:t xml:space="preserve">, wielkogabarytowych  </w:t>
      </w:r>
      <w:r w:rsidR="00CF7B60">
        <w:rPr>
          <w:rFonts w:ascii="Times New Roman" w:hAnsi="Times New Roman"/>
          <w:sz w:val="22"/>
          <w:szCs w:val="22"/>
        </w:rPr>
        <w:t>10</w:t>
      </w:r>
      <w:r>
        <w:rPr>
          <w:rFonts w:ascii="Times New Roman" w:hAnsi="Times New Roman"/>
          <w:sz w:val="22"/>
          <w:szCs w:val="22"/>
        </w:rPr>
        <w:t xml:space="preserve"> </w:t>
      </w:r>
      <w:r w:rsidR="00857D97">
        <w:rPr>
          <w:rFonts w:ascii="Times New Roman" w:hAnsi="Times New Roman"/>
          <w:sz w:val="22"/>
          <w:szCs w:val="22"/>
        </w:rPr>
        <w:t>t</w:t>
      </w:r>
      <w:r>
        <w:rPr>
          <w:rFonts w:ascii="Times New Roman" w:hAnsi="Times New Roman"/>
          <w:sz w:val="22"/>
          <w:szCs w:val="22"/>
        </w:rPr>
        <w:t xml:space="preserve">.  </w:t>
      </w:r>
    </w:p>
    <w:p w14:paraId="5C008174" w14:textId="77777777" w:rsidR="00E21185" w:rsidRDefault="009921D4" w:rsidP="00E21185">
      <w:pPr>
        <w:numPr>
          <w:ilvl w:val="0"/>
          <w:numId w:val="5"/>
        </w:numPr>
        <w:tabs>
          <w:tab w:val="left" w:pos="-285"/>
          <w:tab w:val="left" w:pos="60"/>
          <w:tab w:val="left" w:pos="750"/>
        </w:tabs>
        <w:spacing w:after="120"/>
        <w:ind w:left="340" w:hanging="340"/>
        <w:jc w:val="both"/>
        <w:rPr>
          <w:rFonts w:ascii="Times New Roman" w:hAnsi="Times New Roman"/>
          <w:sz w:val="22"/>
          <w:szCs w:val="22"/>
        </w:rPr>
      </w:pPr>
      <w:r>
        <w:rPr>
          <w:rFonts w:ascii="Times New Roman" w:hAnsi="Times New Roman"/>
          <w:sz w:val="22"/>
          <w:szCs w:val="22"/>
        </w:rPr>
        <w:t>W celu uniknięcia wszelkich wątpliwości Strony przyjmują, że wskazane powyżej szacowane  ilości odpadów komunalnych stanowią jedynie przewidywane ilości przedmiotu umowy i mogą różnić się od rzeczywistych ilości odebranych odpadów komunalnych. Jednostką obmiarową jest odpowiednio Mg (tona) odebranych odpadów komunalnych ( niezależnie od ich rodzaju).</w:t>
      </w:r>
    </w:p>
    <w:p w14:paraId="6821E629" w14:textId="77777777" w:rsidR="00E21185" w:rsidRDefault="009921D4" w:rsidP="00E21185">
      <w:pPr>
        <w:numPr>
          <w:ilvl w:val="0"/>
          <w:numId w:val="5"/>
        </w:numPr>
        <w:tabs>
          <w:tab w:val="left" w:pos="-285"/>
          <w:tab w:val="left" w:pos="60"/>
          <w:tab w:val="left" w:pos="750"/>
        </w:tabs>
        <w:spacing w:after="120"/>
        <w:ind w:left="340" w:hanging="340"/>
        <w:jc w:val="both"/>
        <w:rPr>
          <w:rFonts w:ascii="Times New Roman" w:hAnsi="Times New Roman"/>
          <w:sz w:val="22"/>
          <w:szCs w:val="22"/>
        </w:rPr>
      </w:pPr>
      <w:r w:rsidRPr="00E21185">
        <w:rPr>
          <w:rFonts w:ascii="Times New Roman" w:hAnsi="Times New Roman"/>
          <w:sz w:val="22"/>
          <w:szCs w:val="22"/>
        </w:rPr>
        <w:t xml:space="preserve">Wykonawca zobowiązany jest świadczyć usługi przy użyciu sprawnego pojazdu samochodowego. Pojazd samochodowy musi posiadać łatwo zmywalną przestrzeń. Pojazd samochodowy, którym będzie świadczona usługa, będzie przewoził kontenery i opróżniał je. Pomiar masy odpadów komunalnych będzie podawany w Mg. </w:t>
      </w:r>
    </w:p>
    <w:p w14:paraId="52C3F2AF" w14:textId="77777777" w:rsidR="00E21185" w:rsidRDefault="009921D4" w:rsidP="00E21185">
      <w:pPr>
        <w:numPr>
          <w:ilvl w:val="0"/>
          <w:numId w:val="5"/>
        </w:numPr>
        <w:tabs>
          <w:tab w:val="left" w:pos="-285"/>
          <w:tab w:val="left" w:pos="60"/>
          <w:tab w:val="left" w:pos="750"/>
        </w:tabs>
        <w:spacing w:after="120"/>
        <w:ind w:left="340" w:hanging="340"/>
        <w:jc w:val="both"/>
        <w:rPr>
          <w:rFonts w:ascii="Times New Roman" w:hAnsi="Times New Roman"/>
          <w:sz w:val="22"/>
          <w:szCs w:val="22"/>
        </w:rPr>
      </w:pPr>
      <w:r w:rsidRPr="00E21185">
        <w:rPr>
          <w:rFonts w:ascii="Times New Roman" w:hAnsi="Times New Roman"/>
          <w:sz w:val="22"/>
          <w:szCs w:val="22"/>
        </w:rPr>
        <w:t xml:space="preserve">Po odebraniu odpadów komunalnych Wykonawca musi dostarczyć Zamawiającemu wydruk z wagi elektronicznej zawierającej wagę wywożonych odpadów, datę i godzinę. Wydruk z wagi należy przekazywać Sekcji </w:t>
      </w:r>
      <w:proofErr w:type="spellStart"/>
      <w:r w:rsidRPr="00E21185">
        <w:rPr>
          <w:rFonts w:ascii="Times New Roman" w:hAnsi="Times New Roman"/>
          <w:sz w:val="22"/>
          <w:szCs w:val="22"/>
        </w:rPr>
        <w:t>Administracyjno</w:t>
      </w:r>
      <w:proofErr w:type="spellEnd"/>
      <w:r w:rsidRPr="00E21185">
        <w:rPr>
          <w:rFonts w:ascii="Times New Roman" w:hAnsi="Times New Roman"/>
          <w:sz w:val="22"/>
          <w:szCs w:val="22"/>
        </w:rPr>
        <w:t xml:space="preserve"> - Technicznej Zmawiającego. Winny być sporządzane zbiorcze karty przekazania odpadów obejmujące odpady danego rodzaju przekazywane łącznie w okresie miesiąca kalendarzowego. Zbiorczą kartę przekazania odpadów sporządza się niezwłocznie po zakończeniu miesiąca, którego dotyczy i jest podstawą do wystawienia faktury. </w:t>
      </w:r>
    </w:p>
    <w:p w14:paraId="5110C52A" w14:textId="74B4D63A" w:rsidR="00522784" w:rsidRPr="00E21185" w:rsidRDefault="009921D4" w:rsidP="00E21185">
      <w:pPr>
        <w:numPr>
          <w:ilvl w:val="0"/>
          <w:numId w:val="5"/>
        </w:numPr>
        <w:tabs>
          <w:tab w:val="left" w:pos="-285"/>
          <w:tab w:val="left" w:pos="60"/>
          <w:tab w:val="left" w:pos="750"/>
        </w:tabs>
        <w:spacing w:after="120"/>
        <w:ind w:left="340" w:hanging="340"/>
        <w:jc w:val="both"/>
        <w:rPr>
          <w:rFonts w:ascii="Times New Roman" w:hAnsi="Times New Roman"/>
          <w:sz w:val="22"/>
          <w:szCs w:val="22"/>
        </w:rPr>
      </w:pPr>
      <w:r w:rsidRPr="00E21185">
        <w:rPr>
          <w:rFonts w:ascii="Times New Roman" w:hAnsi="Times New Roman"/>
          <w:sz w:val="22"/>
          <w:szCs w:val="22"/>
        </w:rPr>
        <w:t>Wykonawca zobowiązany jest do mycia i dezynfekowania pojazdu którym przewożone są odpady na swój koszt</w:t>
      </w:r>
      <w:r w:rsidR="004A21E0">
        <w:rPr>
          <w:rFonts w:ascii="Times New Roman" w:hAnsi="Times New Roman"/>
          <w:sz w:val="22"/>
          <w:szCs w:val="22"/>
        </w:rPr>
        <w:t xml:space="preserve"> zgodnie z obowiązującymi przepisami. </w:t>
      </w:r>
      <w:r w:rsidRPr="00E21185">
        <w:rPr>
          <w:rFonts w:ascii="Times New Roman" w:hAnsi="Times New Roman"/>
          <w:sz w:val="22"/>
          <w:szCs w:val="22"/>
        </w:rPr>
        <w:t>Pracownicy Wykonawcy, którzy będą wykonywać usługę muszą posiadać odpowiednie ubrania robocze oraz identyfikatory.</w:t>
      </w:r>
    </w:p>
    <w:p w14:paraId="0B68AAF0" w14:textId="77777777" w:rsidR="00522784" w:rsidRDefault="00522784">
      <w:pPr>
        <w:ind w:left="720"/>
        <w:jc w:val="center"/>
        <w:rPr>
          <w:rFonts w:eastAsia="Times New Roman" w:cs="Times New Roman"/>
          <w:b/>
        </w:rPr>
      </w:pPr>
    </w:p>
    <w:p w14:paraId="49726206" w14:textId="77777777" w:rsidR="00522784" w:rsidRDefault="009921D4" w:rsidP="00FE1C12">
      <w:pPr>
        <w:ind w:left="4956"/>
        <w:rPr>
          <w:rFonts w:ascii="Times New Roman" w:hAnsi="Times New Roman"/>
          <w:sz w:val="22"/>
          <w:szCs w:val="22"/>
        </w:rPr>
      </w:pPr>
      <w:r>
        <w:rPr>
          <w:rFonts w:ascii="Times New Roman" w:eastAsia="Times New Roman" w:hAnsi="Times New Roman" w:cs="Times New Roman"/>
          <w:b/>
          <w:sz w:val="22"/>
          <w:szCs w:val="22"/>
        </w:rPr>
        <w:t>§ 5</w:t>
      </w:r>
    </w:p>
    <w:p w14:paraId="442759CB" w14:textId="77777777" w:rsidR="00522784" w:rsidRDefault="009921D4">
      <w:pPr>
        <w:jc w:val="center"/>
        <w:rPr>
          <w:rFonts w:ascii="Arial" w:eastAsia="Times New Roman" w:hAnsi="Arial" w:cs="Times New Roman"/>
          <w:b/>
          <w:sz w:val="22"/>
          <w:szCs w:val="22"/>
        </w:rPr>
      </w:pPr>
      <w:r>
        <w:rPr>
          <w:rFonts w:ascii="Times New Roman" w:eastAsia="Times New Roman" w:hAnsi="Times New Roman" w:cs="Times New Roman"/>
          <w:b/>
          <w:sz w:val="22"/>
          <w:szCs w:val="22"/>
        </w:rPr>
        <w:t>[Obowiązki Zamawiającego]</w:t>
      </w:r>
    </w:p>
    <w:p w14:paraId="34ACA3E1" w14:textId="77777777" w:rsidR="00522784" w:rsidRDefault="00522784">
      <w:pPr>
        <w:jc w:val="center"/>
        <w:rPr>
          <w:rFonts w:ascii="Times New Roman" w:eastAsia="Times New Roman" w:hAnsi="Times New Roman" w:cs="Times New Roman"/>
          <w:b/>
          <w:sz w:val="22"/>
          <w:szCs w:val="22"/>
        </w:rPr>
      </w:pPr>
    </w:p>
    <w:p w14:paraId="5E17AE20" w14:textId="77777777" w:rsidR="00522784" w:rsidRDefault="009921D4">
      <w:pPr>
        <w:numPr>
          <w:ilvl w:val="0"/>
          <w:numId w:val="6"/>
        </w:numPr>
        <w:ind w:left="284" w:hanging="284"/>
        <w:jc w:val="both"/>
        <w:rPr>
          <w:rFonts w:ascii="Times New Roman" w:hAnsi="Times New Roman"/>
          <w:sz w:val="22"/>
          <w:szCs w:val="22"/>
        </w:rPr>
      </w:pPr>
      <w:r>
        <w:rPr>
          <w:rFonts w:ascii="Times New Roman" w:eastAsia="Times New Roman" w:hAnsi="Times New Roman" w:cs="Times New Roman"/>
          <w:sz w:val="22"/>
          <w:szCs w:val="22"/>
        </w:rPr>
        <w:t>Zamawiający zobowiązuje się do współpracy z Wykonawcą w celu wykonania niniejszej Umowy. Przewożenie odpadów z pomieszczeń szpitala i umieszczanie ich w odpowiednich kontenerach leży</w:t>
      </w:r>
      <w:r>
        <w:rPr>
          <w:rFonts w:ascii="Times New Roman" w:eastAsia="Times New Roman" w:hAnsi="Times New Roman" w:cs="Times New Roman"/>
          <w:sz w:val="22"/>
          <w:szCs w:val="22"/>
        </w:rPr>
        <w:br/>
        <w:t>w gestii Zamawiającego.</w:t>
      </w:r>
    </w:p>
    <w:p w14:paraId="4D7FF517" w14:textId="77777777" w:rsidR="00522784" w:rsidRDefault="009921D4">
      <w:pPr>
        <w:numPr>
          <w:ilvl w:val="0"/>
          <w:numId w:val="6"/>
        </w:numPr>
        <w:spacing w:before="240"/>
        <w:ind w:left="284" w:hanging="284"/>
        <w:jc w:val="both"/>
        <w:rPr>
          <w:rFonts w:ascii="Arial" w:eastAsia="Times New Roman" w:hAnsi="Arial" w:cs="Times New Roman"/>
          <w:sz w:val="22"/>
          <w:szCs w:val="22"/>
        </w:rPr>
      </w:pPr>
      <w:r>
        <w:rPr>
          <w:rFonts w:ascii="Times New Roman" w:eastAsia="Times New Roman" w:hAnsi="Times New Roman" w:cs="Times New Roman"/>
          <w:sz w:val="22"/>
          <w:szCs w:val="22"/>
        </w:rPr>
        <w:t>Zamawiający zobowiązuje się do zapłaty Wykonawcy wynagrodzenia na warunkach i w terminach określonych w niniejszej Umowie.</w:t>
      </w:r>
    </w:p>
    <w:p w14:paraId="40EA49AC" w14:textId="77777777" w:rsidR="00522784" w:rsidRPr="00FE1C12" w:rsidRDefault="009921D4">
      <w:pPr>
        <w:numPr>
          <w:ilvl w:val="0"/>
          <w:numId w:val="6"/>
        </w:numPr>
        <w:spacing w:before="240"/>
        <w:ind w:left="284" w:hanging="284"/>
        <w:jc w:val="both"/>
      </w:pPr>
      <w:r>
        <w:rPr>
          <w:rFonts w:ascii="Times New Roman" w:eastAsia="Times New Roman" w:hAnsi="Times New Roman" w:cs="Times New Roman"/>
          <w:sz w:val="22"/>
          <w:szCs w:val="22"/>
        </w:rPr>
        <w:t>Zamawiający wskaże miejsca posadowienia kontenerów na odpady.</w:t>
      </w:r>
    </w:p>
    <w:p w14:paraId="77192EE9" w14:textId="77777777" w:rsidR="00FE1C12" w:rsidRDefault="00FE1C12" w:rsidP="00FE1C12">
      <w:pPr>
        <w:spacing w:before="240"/>
        <w:ind w:left="284"/>
        <w:jc w:val="both"/>
      </w:pPr>
    </w:p>
    <w:p w14:paraId="1C29A246" w14:textId="77777777" w:rsidR="00522784" w:rsidRDefault="009921D4">
      <w:pPr>
        <w:jc w:val="center"/>
        <w:rPr>
          <w:rFonts w:ascii="Arial" w:eastAsia="Times New Roman" w:hAnsi="Arial" w:cs="Times New Roman"/>
          <w:b/>
          <w:sz w:val="22"/>
          <w:szCs w:val="22"/>
        </w:rPr>
      </w:pPr>
      <w:r>
        <w:rPr>
          <w:rFonts w:ascii="Times New Roman" w:eastAsia="Times New Roman" w:hAnsi="Times New Roman" w:cs="Times New Roman"/>
          <w:b/>
          <w:sz w:val="22"/>
          <w:szCs w:val="22"/>
        </w:rPr>
        <w:t>§ 6</w:t>
      </w:r>
    </w:p>
    <w:p w14:paraId="04431433" w14:textId="77777777" w:rsidR="00522784" w:rsidRDefault="009921D4">
      <w:pPr>
        <w:jc w:val="center"/>
        <w:rPr>
          <w:rFonts w:ascii="Times New Roman" w:hAnsi="Times New Roman"/>
          <w:sz w:val="22"/>
          <w:szCs w:val="22"/>
        </w:rPr>
      </w:pPr>
      <w:r>
        <w:rPr>
          <w:rFonts w:ascii="Times New Roman" w:eastAsia="Times New Roman" w:hAnsi="Times New Roman" w:cs="Times New Roman"/>
          <w:b/>
          <w:sz w:val="22"/>
          <w:szCs w:val="22"/>
        </w:rPr>
        <w:t>[Wynagrodzenie]</w:t>
      </w:r>
    </w:p>
    <w:p w14:paraId="1C6AA7EB" w14:textId="77777777" w:rsidR="00522784" w:rsidRDefault="00522784">
      <w:pPr>
        <w:jc w:val="center"/>
        <w:rPr>
          <w:rFonts w:ascii="Arial" w:eastAsia="Times New Roman" w:hAnsi="Arial" w:cs="Times New Roman"/>
          <w:b/>
          <w:sz w:val="22"/>
          <w:szCs w:val="22"/>
        </w:rPr>
      </w:pPr>
    </w:p>
    <w:p w14:paraId="42B8AF79" w14:textId="77777777" w:rsidR="00522784" w:rsidRDefault="009921D4" w:rsidP="00E21185">
      <w:pPr>
        <w:numPr>
          <w:ilvl w:val="0"/>
          <w:numId w:val="7"/>
        </w:numPr>
        <w:tabs>
          <w:tab w:val="left" w:pos="142"/>
        </w:tabs>
        <w:rPr>
          <w:rFonts w:ascii="Arial" w:hAnsi="Arial"/>
          <w:sz w:val="22"/>
          <w:szCs w:val="22"/>
        </w:rPr>
      </w:pPr>
      <w:r>
        <w:rPr>
          <w:rFonts w:ascii="Times New Roman" w:hAnsi="Times New Roman"/>
          <w:sz w:val="22"/>
          <w:szCs w:val="22"/>
        </w:rPr>
        <w:t xml:space="preserve">Wartość Umowy w okresie jej trwania wynosi do kwoty netto _____________________ zł (słownie: _________________ złotych), brutto _______________ zł (słownie: ________ złotych). </w:t>
      </w:r>
    </w:p>
    <w:p w14:paraId="42308B46" w14:textId="4D32F219" w:rsidR="00522784" w:rsidRDefault="009921D4" w:rsidP="00E21185">
      <w:pPr>
        <w:ind w:left="426"/>
        <w:rPr>
          <w:rFonts w:ascii="Arial" w:hAnsi="Arial"/>
          <w:sz w:val="22"/>
          <w:szCs w:val="22"/>
        </w:rPr>
      </w:pPr>
      <w:r>
        <w:rPr>
          <w:rFonts w:ascii="Times New Roman" w:eastAsia="Times New Roman" w:hAnsi="Times New Roman" w:cs="Times New Roman"/>
          <w:sz w:val="22"/>
          <w:szCs w:val="22"/>
        </w:rPr>
        <w:t xml:space="preserve">Cena netto 1 </w:t>
      </w:r>
      <w:r w:rsidR="00857D97">
        <w:rPr>
          <w:rFonts w:ascii="Times New Roman" w:eastAsia="Times New Roman" w:hAnsi="Times New Roman" w:cs="Times New Roman"/>
          <w:sz w:val="22"/>
          <w:szCs w:val="22"/>
        </w:rPr>
        <w:t xml:space="preserve"> t </w:t>
      </w:r>
      <w:r>
        <w:rPr>
          <w:rFonts w:ascii="Times New Roman" w:eastAsia="Times New Roman" w:hAnsi="Times New Roman" w:cs="Times New Roman"/>
          <w:sz w:val="22"/>
          <w:szCs w:val="22"/>
        </w:rPr>
        <w:t xml:space="preserve">segregowanych odpadów wynosi _____________ zł, </w:t>
      </w:r>
    </w:p>
    <w:p w14:paraId="5B5BDFDC" w14:textId="367E8F96" w:rsidR="00522784" w:rsidRDefault="009921D4" w:rsidP="00E21185">
      <w:pPr>
        <w:ind w:left="426"/>
      </w:pPr>
      <w:r>
        <w:rPr>
          <w:rFonts w:ascii="Times New Roman" w:eastAsia="Times New Roman" w:hAnsi="Times New Roman" w:cs="Times New Roman"/>
          <w:sz w:val="22"/>
          <w:szCs w:val="22"/>
        </w:rPr>
        <w:t xml:space="preserve">Cena netto 1 </w:t>
      </w:r>
      <w:r w:rsidR="00857D97">
        <w:rPr>
          <w:rFonts w:ascii="Times New Roman" w:eastAsia="Times New Roman" w:hAnsi="Times New Roman" w:cs="Times New Roman"/>
          <w:sz w:val="22"/>
          <w:szCs w:val="22"/>
        </w:rPr>
        <w:t xml:space="preserve">t </w:t>
      </w:r>
      <w:r>
        <w:rPr>
          <w:rFonts w:ascii="Times New Roman" w:eastAsia="Times New Roman" w:hAnsi="Times New Roman" w:cs="Times New Roman"/>
          <w:sz w:val="22"/>
          <w:szCs w:val="22"/>
        </w:rPr>
        <w:t xml:space="preserve">niesegregowanych odpadów wynosi ____________ zł, </w:t>
      </w:r>
    </w:p>
    <w:p w14:paraId="37D0AC0E" w14:textId="1E889D5F" w:rsidR="00522784" w:rsidRPr="00E21185" w:rsidRDefault="009921D4" w:rsidP="00E21185">
      <w:pPr>
        <w:ind w:left="426"/>
      </w:pPr>
      <w:r>
        <w:rPr>
          <w:rFonts w:ascii="Times New Roman" w:eastAsia="Times New Roman" w:hAnsi="Times New Roman" w:cs="Times New Roman"/>
          <w:sz w:val="22"/>
          <w:szCs w:val="22"/>
        </w:rPr>
        <w:t xml:space="preserve">Cena netto 1 </w:t>
      </w:r>
      <w:r w:rsidR="00857D97">
        <w:rPr>
          <w:rFonts w:ascii="Times New Roman" w:eastAsia="Times New Roman" w:hAnsi="Times New Roman" w:cs="Times New Roman"/>
          <w:sz w:val="22"/>
          <w:szCs w:val="22"/>
        </w:rPr>
        <w:t xml:space="preserve">t </w:t>
      </w:r>
      <w:r>
        <w:rPr>
          <w:rFonts w:ascii="Times New Roman" w:eastAsia="Times New Roman" w:hAnsi="Times New Roman" w:cs="Times New Roman"/>
          <w:sz w:val="22"/>
          <w:szCs w:val="22"/>
        </w:rPr>
        <w:t>odpadów wielkogabarytowych wynosi ___________ zł.</w:t>
      </w:r>
    </w:p>
    <w:p w14:paraId="5B656CFA" w14:textId="77777777" w:rsidR="00522784" w:rsidRDefault="009921D4">
      <w:pPr>
        <w:numPr>
          <w:ilvl w:val="0"/>
          <w:numId w:val="7"/>
        </w:numPr>
        <w:spacing w:before="240"/>
        <w:ind w:left="284" w:hanging="284"/>
        <w:jc w:val="both"/>
        <w:rPr>
          <w:rFonts w:ascii="Arial" w:eastAsia="Times New Roman" w:hAnsi="Arial" w:cs="Times New Roman"/>
          <w:sz w:val="22"/>
          <w:szCs w:val="22"/>
        </w:rPr>
      </w:pPr>
      <w:r>
        <w:rPr>
          <w:rFonts w:ascii="Times New Roman" w:eastAsia="Times New Roman" w:hAnsi="Times New Roman" w:cs="Times New Roman"/>
          <w:sz w:val="22"/>
          <w:szCs w:val="22"/>
        </w:rPr>
        <w:t>Wynagrodzenie Wykonawcy płatne będzie po zakończeniu danego miesiąca świadczenia usługi, na podstawie prawidłowo wystawionej faktury VAT i dołączonej Karty z całego okresu rozliczeniowego, dostarczonych Zamawiającemu.</w:t>
      </w:r>
    </w:p>
    <w:p w14:paraId="5D128F21" w14:textId="77777777" w:rsidR="00522784" w:rsidRDefault="009921D4">
      <w:pPr>
        <w:numPr>
          <w:ilvl w:val="0"/>
          <w:numId w:val="7"/>
        </w:numPr>
        <w:spacing w:before="240"/>
        <w:ind w:left="284" w:hanging="284"/>
        <w:jc w:val="both"/>
        <w:rPr>
          <w:rFonts w:ascii="Times New Roman" w:hAnsi="Times New Roman"/>
          <w:sz w:val="22"/>
          <w:szCs w:val="22"/>
        </w:rPr>
      </w:pPr>
      <w:r>
        <w:rPr>
          <w:rFonts w:ascii="Times New Roman" w:eastAsia="Times New Roman" w:hAnsi="Times New Roman" w:cs="Times New Roman"/>
          <w:sz w:val="22"/>
          <w:szCs w:val="22"/>
        </w:rPr>
        <w:t>Wynagrodzenie należne Wykonawcy płatne będzie przelewem na rachunek bankowy Wykonawcy wskazany na fakturze VAT, w ciągu _____ dni prawidłowo wystawionej faktury VAT.</w:t>
      </w:r>
    </w:p>
    <w:p w14:paraId="2C09DCCD" w14:textId="77777777" w:rsidR="00522784" w:rsidRDefault="009921D4">
      <w:pPr>
        <w:numPr>
          <w:ilvl w:val="0"/>
          <w:numId w:val="7"/>
        </w:numPr>
        <w:spacing w:before="240"/>
        <w:ind w:left="284" w:hanging="284"/>
        <w:jc w:val="both"/>
        <w:rPr>
          <w:rFonts w:ascii="Times New Roman" w:hAnsi="Times New Roman"/>
          <w:sz w:val="22"/>
          <w:szCs w:val="22"/>
        </w:rPr>
      </w:pPr>
      <w:r>
        <w:rPr>
          <w:rFonts w:ascii="Times New Roman" w:eastAsia="Times New Roman" w:hAnsi="Times New Roman" w:cs="Times New Roman"/>
          <w:sz w:val="22"/>
          <w:szCs w:val="22"/>
        </w:rPr>
        <w:lastRenderedPageBreak/>
        <w:t>Za dzień dokonania płatności przyjmuje się dzień obciążenia rachunku bankowego Zamawiającego na którym znajdują się środki gwarantujące realizację Wynagrodzenia należnego Wykonawcy.</w:t>
      </w:r>
    </w:p>
    <w:p w14:paraId="116868F6" w14:textId="77777777" w:rsidR="00522784" w:rsidRDefault="009921D4">
      <w:pPr>
        <w:numPr>
          <w:ilvl w:val="0"/>
          <w:numId w:val="7"/>
        </w:numPr>
        <w:spacing w:before="240"/>
        <w:ind w:left="284" w:hanging="284"/>
        <w:jc w:val="both"/>
        <w:rPr>
          <w:rFonts w:ascii="Times New Roman" w:hAnsi="Times New Roman"/>
          <w:sz w:val="22"/>
          <w:szCs w:val="22"/>
        </w:rPr>
      </w:pPr>
      <w:r>
        <w:rPr>
          <w:rFonts w:ascii="Times New Roman" w:eastAsia="Times New Roman" w:hAnsi="Times New Roman" w:cs="Times New Roman"/>
          <w:sz w:val="22"/>
          <w:szCs w:val="22"/>
        </w:rPr>
        <w:t>W przypadku zmiany wysokości stawki podatku VAT za świadczenie usług objętych Przedmiotem Umowy, wynagrodzenie brutto, o którym mowa w ust.1 ulega zmianie, dotychczasowe wynagrodzenie netto należne Wykonawcy nie ulega zmianie.</w:t>
      </w:r>
    </w:p>
    <w:p w14:paraId="6D8F5997" w14:textId="77777777" w:rsidR="00522784" w:rsidRDefault="009921D4">
      <w:pPr>
        <w:numPr>
          <w:ilvl w:val="0"/>
          <w:numId w:val="7"/>
        </w:numPr>
        <w:spacing w:before="240"/>
        <w:ind w:left="284" w:hanging="284"/>
        <w:jc w:val="both"/>
        <w:rPr>
          <w:rFonts w:ascii="Arial" w:eastAsia="Times New Roman" w:hAnsi="Arial" w:cs="Times New Roman"/>
          <w:sz w:val="22"/>
          <w:szCs w:val="22"/>
        </w:rPr>
      </w:pPr>
      <w:r>
        <w:rPr>
          <w:rFonts w:ascii="Times New Roman" w:eastAsia="Times New Roman" w:hAnsi="Times New Roman" w:cs="Times New Roman"/>
          <w:sz w:val="22"/>
          <w:szCs w:val="22"/>
        </w:rPr>
        <w:t>W przypadku wystawienia przez Wykonawcę faktury VAT niezgodnie z umową lub obowiązującymi przepisami prawa, Zamawiający ma prawo do wstrzymania płatności do czasu wyjaśnienia przez Wykonawcę przyczyn i usunięcia niezgodności, a także, w razie potrzeby, prawidłowo wystawionej faktury VAT lub noty korygującej, bez obowiązku płacenia odsetek za ten okres.</w:t>
      </w:r>
    </w:p>
    <w:p w14:paraId="5939EF02" w14:textId="699B7262" w:rsidR="00D76C1B" w:rsidRDefault="009921D4" w:rsidP="00D76C1B">
      <w:pPr>
        <w:numPr>
          <w:ilvl w:val="0"/>
          <w:numId w:val="7"/>
        </w:numPr>
        <w:spacing w:before="240"/>
        <w:ind w:left="284" w:hanging="284"/>
        <w:jc w:val="both"/>
      </w:pPr>
      <w:r>
        <w:rPr>
          <w:rFonts w:ascii="Times New Roman" w:eastAsia="Times New Roman" w:hAnsi="Times New Roman" w:cs="Times New Roman"/>
          <w:sz w:val="22"/>
          <w:szCs w:val="22"/>
        </w:rPr>
        <w:t>Wszelkie kwoty należne Zamawiającemu, w szczególności z tytułu kar umownych, mogą być potrącane</w:t>
      </w:r>
      <w:r>
        <w:rPr>
          <w:rFonts w:ascii="Times New Roman" w:eastAsia="Times New Roman" w:hAnsi="Times New Roman" w:cs="Times New Roman"/>
          <w:sz w:val="22"/>
          <w:szCs w:val="22"/>
        </w:rPr>
        <w:br/>
        <w:t>z płatności realizowanych na rzecz Wykonawcy.</w:t>
      </w:r>
    </w:p>
    <w:p w14:paraId="0B7FFAB6" w14:textId="77777777" w:rsidR="00D76C1B" w:rsidRPr="00D76C1B" w:rsidRDefault="00D76C1B" w:rsidP="00D76C1B">
      <w:pPr>
        <w:spacing w:before="240"/>
        <w:ind w:left="284"/>
        <w:jc w:val="both"/>
      </w:pPr>
    </w:p>
    <w:p w14:paraId="7265D9D8" w14:textId="77777777" w:rsidR="00522784" w:rsidRDefault="009921D4" w:rsidP="00D76C1B">
      <w:pPr>
        <w:numPr>
          <w:ilvl w:val="0"/>
          <w:numId w:val="7"/>
        </w:numPr>
        <w:ind w:left="284" w:hanging="284"/>
        <w:jc w:val="both"/>
        <w:rPr>
          <w:rFonts w:ascii="Times New Roman" w:hAnsi="Times New Roman"/>
          <w:sz w:val="22"/>
          <w:szCs w:val="22"/>
        </w:rPr>
      </w:pPr>
      <w:r>
        <w:rPr>
          <w:rFonts w:ascii="Times New Roman" w:eastAsia="Times New Roman" w:hAnsi="Times New Roman" w:cs="Times New Roman"/>
          <w:sz w:val="22"/>
          <w:szCs w:val="22"/>
        </w:rPr>
        <w:t>Ustala się, że wynagrodzenie określone w ust. 1 uwzględnia wszystkie obowiązujące opłaty związane</w:t>
      </w:r>
      <w:r>
        <w:rPr>
          <w:rFonts w:ascii="Times New Roman" w:eastAsia="Times New Roman" w:hAnsi="Times New Roman" w:cs="Times New Roman"/>
          <w:sz w:val="22"/>
          <w:szCs w:val="22"/>
        </w:rPr>
        <w:br/>
        <w:t>z wykonywaniem usług będących Przedmiotem Umowy, dodatkowo w wysokości wynagrodzenia uwzględniono wszelkie należności Wykonawcy, w tym za udostępnienie kontenerów.</w:t>
      </w:r>
    </w:p>
    <w:p w14:paraId="486328E2" w14:textId="77777777" w:rsidR="00522784" w:rsidRDefault="00522784">
      <w:pPr>
        <w:jc w:val="center"/>
        <w:rPr>
          <w:rFonts w:ascii="Times New Roman" w:eastAsia="Times New Roman" w:hAnsi="Times New Roman" w:cs="Times New Roman"/>
          <w:b/>
          <w:sz w:val="22"/>
          <w:szCs w:val="22"/>
        </w:rPr>
      </w:pPr>
    </w:p>
    <w:p w14:paraId="1F2431DB" w14:textId="77777777" w:rsidR="00522784" w:rsidRDefault="009921D4">
      <w:pPr>
        <w:jc w:val="center"/>
        <w:rPr>
          <w:rFonts w:ascii="Arial" w:eastAsia="Times New Roman" w:hAnsi="Arial" w:cs="Times New Roman"/>
          <w:b/>
          <w:sz w:val="22"/>
          <w:szCs w:val="22"/>
        </w:rPr>
      </w:pPr>
      <w:r>
        <w:rPr>
          <w:rFonts w:ascii="Times New Roman" w:eastAsia="Times New Roman" w:hAnsi="Times New Roman" w:cs="Times New Roman"/>
          <w:b/>
          <w:sz w:val="22"/>
          <w:szCs w:val="22"/>
        </w:rPr>
        <w:t>§ 7</w:t>
      </w:r>
    </w:p>
    <w:p w14:paraId="4A996A89" w14:textId="77777777" w:rsidR="00522784" w:rsidRDefault="009921D4">
      <w:pPr>
        <w:ind w:left="284"/>
        <w:jc w:val="center"/>
        <w:rPr>
          <w:rFonts w:ascii="Arial" w:eastAsia="Times New Roman" w:hAnsi="Arial" w:cs="Times New Roman"/>
          <w:b/>
          <w:sz w:val="22"/>
          <w:szCs w:val="22"/>
        </w:rPr>
      </w:pPr>
      <w:r>
        <w:rPr>
          <w:rFonts w:ascii="Times New Roman" w:eastAsia="Times New Roman" w:hAnsi="Times New Roman" w:cs="Times New Roman"/>
          <w:b/>
          <w:sz w:val="22"/>
          <w:szCs w:val="22"/>
        </w:rPr>
        <w:t xml:space="preserve">[Odpowiedzialność za szkody] </w:t>
      </w:r>
    </w:p>
    <w:p w14:paraId="7A98EAA6" w14:textId="77777777" w:rsidR="00522784" w:rsidRDefault="00522784">
      <w:pPr>
        <w:ind w:left="284"/>
        <w:jc w:val="both"/>
        <w:rPr>
          <w:rFonts w:ascii="Times New Roman" w:eastAsia="Calibri" w:hAnsi="Times New Roman" w:cs="Calibri"/>
          <w:sz w:val="22"/>
          <w:szCs w:val="22"/>
        </w:rPr>
      </w:pPr>
    </w:p>
    <w:p w14:paraId="576EDD30" w14:textId="77777777" w:rsidR="00522784" w:rsidRDefault="009921D4">
      <w:pPr>
        <w:jc w:val="both"/>
        <w:rPr>
          <w:rFonts w:ascii="Times New Roman" w:hAnsi="Times New Roman"/>
          <w:sz w:val="22"/>
          <w:szCs w:val="22"/>
        </w:rPr>
      </w:pPr>
      <w:r>
        <w:rPr>
          <w:rFonts w:ascii="Times New Roman" w:eastAsia="Times New Roman" w:hAnsi="Times New Roman" w:cs="Times New Roman"/>
          <w:sz w:val="22"/>
          <w:szCs w:val="22"/>
        </w:rPr>
        <w:t>Z chwilą rozpoczęcia przez Wykonawcę wykonywania Przedmiotu Umowy, Wykonawca ponosi pełną odpowiedzialność odszkodowawczą z tytułu realizacji niniejszej umowy na zasadach ogólnych</w:t>
      </w:r>
      <w:r>
        <w:rPr>
          <w:rFonts w:ascii="Times New Roman" w:eastAsia="Times New Roman" w:hAnsi="Times New Roman" w:cs="Times New Roman"/>
          <w:sz w:val="22"/>
          <w:szCs w:val="22"/>
        </w:rPr>
        <w:br/>
        <w:t>z uwzględnieniem profesjonalnego charakteru prowadzonej działalności.</w:t>
      </w:r>
    </w:p>
    <w:p w14:paraId="53285014" w14:textId="77777777" w:rsidR="00522784" w:rsidRDefault="00522784">
      <w:pPr>
        <w:jc w:val="both"/>
        <w:rPr>
          <w:rFonts w:ascii="Times New Roman" w:eastAsia="Calibri" w:hAnsi="Times New Roman" w:cs="Calibri"/>
          <w:sz w:val="22"/>
          <w:szCs w:val="22"/>
        </w:rPr>
      </w:pPr>
    </w:p>
    <w:p w14:paraId="4C9500B5" w14:textId="77777777" w:rsidR="00522784" w:rsidRDefault="009921D4">
      <w:pPr>
        <w:jc w:val="center"/>
        <w:rPr>
          <w:rFonts w:ascii="Arial" w:eastAsia="Times New Roman" w:hAnsi="Arial" w:cs="Times New Roman"/>
          <w:b/>
          <w:sz w:val="22"/>
          <w:szCs w:val="22"/>
        </w:rPr>
      </w:pPr>
      <w:r>
        <w:rPr>
          <w:rFonts w:ascii="Times New Roman" w:eastAsia="Times New Roman" w:hAnsi="Times New Roman" w:cs="Times New Roman"/>
          <w:b/>
          <w:sz w:val="22"/>
          <w:szCs w:val="22"/>
        </w:rPr>
        <w:t>§ 8</w:t>
      </w:r>
    </w:p>
    <w:p w14:paraId="0B48F9BF" w14:textId="77777777" w:rsidR="00522784" w:rsidRDefault="009921D4">
      <w:pPr>
        <w:jc w:val="center"/>
        <w:rPr>
          <w:rFonts w:ascii="Arial" w:eastAsia="Times New Roman" w:hAnsi="Arial" w:cs="Times New Roman"/>
          <w:b/>
          <w:sz w:val="22"/>
          <w:szCs w:val="22"/>
          <w:vertAlign w:val="superscript"/>
        </w:rPr>
      </w:pPr>
      <w:r>
        <w:rPr>
          <w:rFonts w:ascii="Times New Roman" w:eastAsia="Times New Roman" w:hAnsi="Times New Roman" w:cs="Times New Roman"/>
          <w:b/>
          <w:sz w:val="22"/>
          <w:szCs w:val="22"/>
        </w:rPr>
        <w:t>[Kary umowne]</w:t>
      </w:r>
    </w:p>
    <w:p w14:paraId="09A1CDA3" w14:textId="77777777" w:rsidR="00522784" w:rsidRDefault="00522784">
      <w:pPr>
        <w:jc w:val="center"/>
        <w:rPr>
          <w:rFonts w:ascii="Times New Roman" w:eastAsia="Times New Roman" w:hAnsi="Times New Roman" w:cs="Times New Roman"/>
          <w:b/>
          <w:sz w:val="22"/>
          <w:szCs w:val="22"/>
        </w:rPr>
      </w:pPr>
    </w:p>
    <w:p w14:paraId="1F5A9100" w14:textId="77777777" w:rsidR="00522784" w:rsidRDefault="009921D4">
      <w:pPr>
        <w:pStyle w:val="Akapitzlist"/>
        <w:numPr>
          <w:ilvl w:val="0"/>
          <w:numId w:val="8"/>
        </w:numPr>
        <w:jc w:val="both"/>
        <w:rPr>
          <w:rFonts w:ascii="Times New Roman" w:hAnsi="Times New Roman"/>
          <w:sz w:val="22"/>
          <w:szCs w:val="22"/>
        </w:rPr>
      </w:pPr>
      <w:r>
        <w:rPr>
          <w:rFonts w:ascii="Times New Roman" w:eastAsia="Times New Roman" w:hAnsi="Times New Roman" w:cs="Times New Roman"/>
          <w:sz w:val="22"/>
          <w:szCs w:val="22"/>
        </w:rPr>
        <w:t>Wykonawca zobowiązany jest do zapłaty na rzecz Zamawiającego kary umownej:</w:t>
      </w:r>
    </w:p>
    <w:p w14:paraId="70797BF9" w14:textId="3EF4E339" w:rsidR="00522784" w:rsidRDefault="009921D4">
      <w:pPr>
        <w:numPr>
          <w:ilvl w:val="0"/>
          <w:numId w:val="9"/>
        </w:numPr>
        <w:spacing w:after="120"/>
        <w:ind w:left="568" w:hanging="284"/>
        <w:jc w:val="both"/>
      </w:pPr>
      <w:r>
        <w:rPr>
          <w:rFonts w:ascii="Times New Roman" w:eastAsia="Times New Roman" w:hAnsi="Times New Roman" w:cs="Times New Roman"/>
          <w:sz w:val="22"/>
          <w:szCs w:val="22"/>
        </w:rPr>
        <w:t xml:space="preserve">w wysokości 250 zł za każdy dzień </w:t>
      </w:r>
      <w:r w:rsidR="00D91461">
        <w:rPr>
          <w:rFonts w:ascii="Times New Roman" w:eastAsia="Times New Roman" w:hAnsi="Times New Roman" w:cs="Times New Roman"/>
          <w:sz w:val="22"/>
          <w:szCs w:val="22"/>
        </w:rPr>
        <w:t xml:space="preserve">zwłoki </w:t>
      </w:r>
      <w:r>
        <w:rPr>
          <w:rFonts w:ascii="Times New Roman" w:eastAsia="Times New Roman" w:hAnsi="Times New Roman" w:cs="Times New Roman"/>
          <w:sz w:val="22"/>
          <w:szCs w:val="22"/>
        </w:rPr>
        <w:t>w odbiorze odpadów;</w:t>
      </w:r>
    </w:p>
    <w:p w14:paraId="7F95EA87" w14:textId="77777777" w:rsidR="00522784" w:rsidRPr="004323DB" w:rsidRDefault="009921D4">
      <w:pPr>
        <w:numPr>
          <w:ilvl w:val="0"/>
          <w:numId w:val="9"/>
        </w:numP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wysokości 300 zł za każdy stwierdzony przypadek pozostawienia nieporządku w miejscu odbioru odpadów;</w:t>
      </w:r>
    </w:p>
    <w:p w14:paraId="35532C9D" w14:textId="3B3D7C5A" w:rsidR="00522784" w:rsidRPr="00B73224" w:rsidRDefault="009921D4">
      <w:pPr>
        <w:numPr>
          <w:ilvl w:val="0"/>
          <w:numId w:val="9"/>
        </w:numPr>
        <w:ind w:left="567" w:hanging="283"/>
        <w:jc w:val="both"/>
        <w:rPr>
          <w:rFonts w:ascii="Times New Roman" w:hAnsi="Times New Roman" w:cs="Times New Roman"/>
          <w:sz w:val="22"/>
          <w:szCs w:val="22"/>
        </w:rPr>
      </w:pPr>
      <w:r w:rsidRPr="004323DB">
        <w:rPr>
          <w:rFonts w:ascii="Times New Roman" w:eastAsia="Times New Roman" w:hAnsi="Times New Roman" w:cs="Times New Roman"/>
          <w:sz w:val="22"/>
          <w:szCs w:val="22"/>
        </w:rPr>
        <w:t xml:space="preserve">w wysokości jednomiesięcznego, przypadającego </w:t>
      </w:r>
      <w:r w:rsidRPr="00B73224">
        <w:rPr>
          <w:rFonts w:ascii="Times New Roman" w:eastAsia="Times New Roman" w:hAnsi="Times New Roman" w:cs="Times New Roman"/>
          <w:sz w:val="22"/>
          <w:szCs w:val="22"/>
        </w:rPr>
        <w:t>Wykonawcy zgodnie z ostatnią fakturą wynagrodzenia brutto, w przypadku odstąpienia od Umowy lub jej rozwiązania z przyczyn leżących po stronie Wykonawcy.</w:t>
      </w:r>
    </w:p>
    <w:p w14:paraId="21F6B4B2" w14:textId="1C52EA16" w:rsidR="004323DB" w:rsidRPr="00B73224" w:rsidRDefault="004323DB" w:rsidP="004323DB">
      <w:pPr>
        <w:numPr>
          <w:ilvl w:val="0"/>
          <w:numId w:val="9"/>
        </w:numPr>
        <w:ind w:left="567"/>
        <w:jc w:val="both"/>
        <w:rPr>
          <w:rFonts w:ascii="Times New Roman" w:hAnsi="Times New Roman" w:cs="Times New Roman"/>
          <w:sz w:val="22"/>
          <w:szCs w:val="22"/>
        </w:rPr>
      </w:pPr>
      <w:r w:rsidRPr="00B73224">
        <w:rPr>
          <w:rFonts w:ascii="Times New Roman" w:hAnsi="Times New Roman" w:cs="Times New Roman"/>
          <w:sz w:val="22"/>
          <w:szCs w:val="22"/>
        </w:rPr>
        <w:t>za niedopełnienie wymogu zatrudniania pracowników świadczących usługi na podstawie umowy o pracę w rozumieniu przepisów Kodeksu Pracy, Wykonawca zapłaci Zmawiającego kary umowne w wysokości kwoty minimalnego wynagrodzenia za pracę (obowiązujących w chwili stwierdzenia przez Z</w:t>
      </w:r>
      <w:r w:rsidR="00006F76" w:rsidRPr="00B73224">
        <w:rPr>
          <w:rFonts w:ascii="Times New Roman" w:hAnsi="Times New Roman" w:cs="Times New Roman"/>
          <w:sz w:val="22"/>
          <w:szCs w:val="22"/>
        </w:rPr>
        <w:t>a</w:t>
      </w:r>
      <w:r w:rsidRPr="00B73224">
        <w:rPr>
          <w:rFonts w:ascii="Times New Roman" w:hAnsi="Times New Roman" w:cs="Times New Roman"/>
          <w:sz w:val="22"/>
          <w:szCs w:val="22"/>
        </w:rPr>
        <w:t>mawiającego niedopełnienia wymogu zatrudnienia pracowników świadczących usługi na podstawie umowy o pracę w rozumieniu przepisów Kodeksu Pracy) za każdy stwierdzony przypadek nie dopełnienia przedmiotowego wymogu;</w:t>
      </w:r>
    </w:p>
    <w:p w14:paraId="40D8568C" w14:textId="7FBCD1AA" w:rsidR="004323DB" w:rsidRPr="005A05BC" w:rsidRDefault="004323DB" w:rsidP="004323DB">
      <w:pPr>
        <w:numPr>
          <w:ilvl w:val="0"/>
          <w:numId w:val="9"/>
        </w:numPr>
        <w:ind w:left="567"/>
        <w:jc w:val="both"/>
        <w:rPr>
          <w:rFonts w:ascii="Times New Roman" w:hAnsi="Times New Roman" w:cs="Times New Roman"/>
          <w:sz w:val="22"/>
          <w:szCs w:val="22"/>
        </w:rPr>
      </w:pPr>
      <w:r w:rsidRPr="005A05BC">
        <w:rPr>
          <w:rFonts w:ascii="Times New Roman" w:hAnsi="Times New Roman" w:cs="Times New Roman"/>
          <w:sz w:val="22"/>
          <w:szCs w:val="22"/>
        </w:rPr>
        <w:t>za nieprzedstawienie informacji dotyczących zatrudnienia w terminach, Wykonawca w wysokości 200 zł za każdy dzień od upływu wyznaczonego terminu.</w:t>
      </w:r>
    </w:p>
    <w:p w14:paraId="09C455CE" w14:textId="4A41AD08" w:rsidR="000B53FC" w:rsidRPr="005A05BC" w:rsidRDefault="000B53FC" w:rsidP="004323DB">
      <w:pPr>
        <w:numPr>
          <w:ilvl w:val="0"/>
          <w:numId w:val="9"/>
        </w:numPr>
        <w:ind w:left="567"/>
        <w:jc w:val="both"/>
        <w:rPr>
          <w:rFonts w:ascii="Times New Roman" w:hAnsi="Times New Roman" w:cs="Times New Roman"/>
          <w:sz w:val="22"/>
          <w:szCs w:val="22"/>
        </w:rPr>
      </w:pPr>
      <w:r w:rsidRPr="005A05BC">
        <w:rPr>
          <w:rFonts w:ascii="Times New Roman" w:hAnsi="Times New Roman" w:cs="Times New Roman"/>
          <w:sz w:val="22"/>
          <w:szCs w:val="22"/>
        </w:rPr>
        <w:t>łączna wysokość kar umownych nie przekroczy</w:t>
      </w:r>
      <w:r w:rsidR="005A05BC" w:rsidRPr="005A05BC">
        <w:rPr>
          <w:rFonts w:ascii="Times New Roman" w:hAnsi="Times New Roman" w:cs="Times New Roman"/>
          <w:sz w:val="22"/>
          <w:szCs w:val="22"/>
        </w:rPr>
        <w:t xml:space="preserve"> 20</w:t>
      </w:r>
      <w:r w:rsidRPr="005A05BC">
        <w:rPr>
          <w:rFonts w:ascii="Times New Roman" w:hAnsi="Times New Roman" w:cs="Times New Roman"/>
          <w:sz w:val="22"/>
          <w:szCs w:val="22"/>
        </w:rPr>
        <w:t xml:space="preserve"> % wynagrodzenia brutto. </w:t>
      </w:r>
    </w:p>
    <w:p w14:paraId="52E34858" w14:textId="77777777" w:rsidR="00522784" w:rsidRDefault="00522784">
      <w:pPr>
        <w:ind w:left="1004"/>
        <w:jc w:val="both"/>
        <w:rPr>
          <w:rFonts w:ascii="Arial" w:eastAsia="Times New Roman" w:hAnsi="Arial" w:cs="Times New Roman"/>
          <w:sz w:val="22"/>
          <w:szCs w:val="22"/>
        </w:rPr>
      </w:pPr>
    </w:p>
    <w:p w14:paraId="745B327B" w14:textId="77777777" w:rsidR="00522784" w:rsidRDefault="009921D4">
      <w:pPr>
        <w:pStyle w:val="Akapitzlist"/>
        <w:numPr>
          <w:ilvl w:val="0"/>
          <w:numId w:val="8"/>
        </w:numPr>
        <w:jc w:val="both"/>
        <w:rPr>
          <w:rFonts w:ascii="Arial" w:eastAsia="Times New Roman" w:hAnsi="Arial" w:cs="Times New Roman"/>
          <w:sz w:val="22"/>
          <w:szCs w:val="22"/>
        </w:rPr>
      </w:pPr>
      <w:r>
        <w:rPr>
          <w:rFonts w:ascii="Times New Roman" w:eastAsia="Times New Roman" w:hAnsi="Times New Roman" w:cs="Times New Roman"/>
          <w:sz w:val="22"/>
          <w:szCs w:val="22"/>
        </w:rPr>
        <w:t>Zamawiający zastrzega sobie prawo do dochodzenia odszkodowania przewyższającego wysokość naliczonych kar umownych, na zasadach ogólnych uregulowanych w Kodeksie Cywilnym.</w:t>
      </w:r>
    </w:p>
    <w:p w14:paraId="69AC82B4" w14:textId="77777777" w:rsidR="00522784" w:rsidRDefault="009921D4">
      <w:pPr>
        <w:pStyle w:val="Akapitzlist"/>
        <w:numPr>
          <w:ilvl w:val="0"/>
          <w:numId w:val="8"/>
        </w:numPr>
        <w:jc w:val="both"/>
        <w:rPr>
          <w:rFonts w:ascii="Arial" w:eastAsia="Times New Roman" w:hAnsi="Arial" w:cs="Times New Roman"/>
          <w:sz w:val="22"/>
          <w:szCs w:val="22"/>
        </w:rPr>
      </w:pPr>
      <w:r>
        <w:rPr>
          <w:rFonts w:ascii="Times New Roman" w:eastAsia="Times New Roman" w:hAnsi="Times New Roman" w:cs="Times New Roman"/>
          <w:sz w:val="22"/>
          <w:szCs w:val="22"/>
        </w:rPr>
        <w:t>Kary umowne mogą być potrącone z należnego Wykonawcy wynagrodzenia.</w:t>
      </w:r>
    </w:p>
    <w:p w14:paraId="1A1F347F" w14:textId="77777777" w:rsidR="00522784" w:rsidRDefault="00522784">
      <w:pPr>
        <w:jc w:val="center"/>
        <w:rPr>
          <w:rFonts w:ascii="Times New Roman" w:eastAsia="Times New Roman" w:hAnsi="Times New Roman" w:cs="Times New Roman"/>
          <w:b/>
          <w:sz w:val="22"/>
          <w:szCs w:val="22"/>
        </w:rPr>
      </w:pPr>
    </w:p>
    <w:p w14:paraId="3A2D9E57" w14:textId="77777777" w:rsidR="00522784" w:rsidRDefault="009921D4">
      <w:pPr>
        <w:jc w:val="center"/>
        <w:rPr>
          <w:rFonts w:ascii="Arial" w:eastAsia="Times New Roman" w:hAnsi="Arial" w:cs="Times New Roman"/>
          <w:b/>
          <w:sz w:val="22"/>
          <w:szCs w:val="22"/>
        </w:rPr>
      </w:pPr>
      <w:r>
        <w:rPr>
          <w:rFonts w:ascii="Times New Roman" w:eastAsia="Times New Roman" w:hAnsi="Times New Roman" w:cs="Times New Roman"/>
          <w:b/>
          <w:sz w:val="22"/>
          <w:szCs w:val="22"/>
        </w:rPr>
        <w:t>§ 9</w:t>
      </w:r>
    </w:p>
    <w:p w14:paraId="03203DE9" w14:textId="77777777" w:rsidR="00522784" w:rsidRDefault="009921D4">
      <w:pPr>
        <w:jc w:val="center"/>
        <w:rPr>
          <w:rFonts w:ascii="Arial" w:eastAsia="Times New Roman" w:hAnsi="Arial" w:cs="Times New Roman"/>
          <w:b/>
          <w:sz w:val="22"/>
          <w:szCs w:val="22"/>
        </w:rPr>
      </w:pPr>
      <w:r>
        <w:rPr>
          <w:rFonts w:ascii="Times New Roman" w:eastAsia="Times New Roman" w:hAnsi="Times New Roman" w:cs="Times New Roman"/>
          <w:b/>
          <w:sz w:val="22"/>
          <w:szCs w:val="22"/>
        </w:rPr>
        <w:t>[Podwykonawcy]</w:t>
      </w:r>
    </w:p>
    <w:p w14:paraId="06F3C002" w14:textId="77777777" w:rsidR="00522784" w:rsidRDefault="00522784">
      <w:pPr>
        <w:jc w:val="center"/>
        <w:rPr>
          <w:rFonts w:ascii="Times New Roman" w:eastAsia="Times New Roman" w:hAnsi="Times New Roman" w:cs="Times New Roman"/>
          <w:b/>
          <w:sz w:val="22"/>
          <w:szCs w:val="22"/>
        </w:rPr>
      </w:pPr>
    </w:p>
    <w:p w14:paraId="5019AE39" w14:textId="77777777" w:rsidR="00522784" w:rsidRDefault="009921D4">
      <w:pPr>
        <w:pStyle w:val="Akapitzlist"/>
        <w:numPr>
          <w:ilvl w:val="0"/>
          <w:numId w:val="10"/>
        </w:numPr>
        <w:spacing w:after="120"/>
        <w:ind w:left="720" w:hanging="357"/>
        <w:jc w:val="both"/>
        <w:rPr>
          <w:rFonts w:ascii="Arial" w:eastAsia="Times New Roman" w:hAnsi="Arial" w:cs="Times New Roman"/>
          <w:sz w:val="22"/>
          <w:szCs w:val="22"/>
        </w:rPr>
      </w:pPr>
      <w:r>
        <w:rPr>
          <w:rFonts w:ascii="Times New Roman" w:eastAsia="Times New Roman" w:hAnsi="Times New Roman" w:cs="Times New Roman"/>
          <w:sz w:val="22"/>
          <w:szCs w:val="22"/>
        </w:rPr>
        <w:lastRenderedPageBreak/>
        <w:t>Wykonawca powierza, zgodnie z ofertą Wykonawcy złożoną do zamówienia poprzedzającego zawarcie niniejszej umowy, wykonanie części usługi obejmującej ____________________ podwykonawcom pod warunkiem, że posiadają oni kwalifikacje do ich wykonania.</w:t>
      </w:r>
    </w:p>
    <w:p w14:paraId="043D9299" w14:textId="77777777" w:rsidR="00522784" w:rsidRDefault="009921D4">
      <w:pPr>
        <w:pStyle w:val="Akapitzlist"/>
        <w:numPr>
          <w:ilvl w:val="0"/>
          <w:numId w:val="10"/>
        </w:numPr>
        <w:spacing w:after="120"/>
        <w:ind w:left="720" w:hanging="357"/>
        <w:jc w:val="both"/>
        <w:rPr>
          <w:rFonts w:ascii="Arial" w:eastAsia="Times New Roman" w:hAnsi="Arial" w:cs="Times New Roman"/>
          <w:sz w:val="22"/>
          <w:szCs w:val="22"/>
        </w:rPr>
      </w:pPr>
      <w:r>
        <w:rPr>
          <w:rFonts w:ascii="Times New Roman" w:eastAsia="Times New Roman" w:hAnsi="Times New Roman" w:cs="Times New Roman"/>
          <w:sz w:val="22"/>
          <w:szCs w:val="22"/>
        </w:rPr>
        <w:t xml:space="preserve">Wykonawca jest odpowiedzialny za działania lub zaniechania Podwykonawcy, jego przedstawicieli lub pracowników, jak za własne działania lub zaniechania. </w:t>
      </w:r>
    </w:p>
    <w:p w14:paraId="492DB03A" w14:textId="77777777" w:rsidR="00522784" w:rsidRDefault="009921D4">
      <w:pPr>
        <w:pStyle w:val="Akapitzlist"/>
        <w:numPr>
          <w:ilvl w:val="0"/>
          <w:numId w:val="10"/>
        </w:numPr>
        <w:spacing w:after="120"/>
        <w:ind w:left="720" w:hanging="357"/>
        <w:jc w:val="both"/>
        <w:rPr>
          <w:rFonts w:ascii="Arial" w:eastAsia="Times New Roman" w:hAnsi="Arial" w:cs="Times New Roman"/>
          <w:sz w:val="22"/>
          <w:szCs w:val="22"/>
        </w:rPr>
      </w:pPr>
      <w:r>
        <w:rPr>
          <w:rFonts w:ascii="Times New Roman" w:eastAsia="Times New Roman" w:hAnsi="Times New Roman" w:cs="Times New Roman"/>
          <w:sz w:val="22"/>
          <w:szCs w:val="22"/>
          <w:highlight w:val="white"/>
        </w:rPr>
        <w:t xml:space="preserve">Z zastrzeżeniem przypadku, w którym Zamawiający nałożył obowiązek osobistego wykonania przez Wykonawcę kluczowych części Przedmiotu Umowy, Wykonawca może: </w:t>
      </w:r>
    </w:p>
    <w:p w14:paraId="78CE8732" w14:textId="77777777" w:rsidR="00522784" w:rsidRDefault="009921D4">
      <w:pPr>
        <w:pStyle w:val="Akapitzlist"/>
        <w:numPr>
          <w:ilvl w:val="0"/>
          <w:numId w:val="11"/>
        </w:numPr>
        <w:spacing w:after="120"/>
        <w:ind w:hanging="357"/>
        <w:jc w:val="both"/>
        <w:rPr>
          <w:rFonts w:ascii="Arial" w:eastAsia="Times New Roman" w:hAnsi="Arial" w:cs="Times New Roman"/>
          <w:sz w:val="22"/>
          <w:szCs w:val="22"/>
        </w:rPr>
      </w:pPr>
      <w:r>
        <w:rPr>
          <w:rFonts w:ascii="Times New Roman" w:eastAsia="Times New Roman" w:hAnsi="Times New Roman" w:cs="Times New Roman"/>
          <w:sz w:val="22"/>
          <w:szCs w:val="22"/>
          <w:highlight w:val="white"/>
        </w:rPr>
        <w:t>powierz</w:t>
      </w:r>
      <w:r>
        <w:rPr>
          <w:rFonts w:ascii="Times New Roman" w:eastAsia="Times New Roman" w:hAnsi="Times New Roman" w:cs="Times New Roman"/>
          <w:sz w:val="22"/>
          <w:szCs w:val="22"/>
        </w:rPr>
        <w:t xml:space="preserve">yć realizację części Przedmiotu Umowy Podwykonawcom, mimo nie wskazania                  w ofercie takiej części do powierzenia podwykonawcom; </w:t>
      </w:r>
    </w:p>
    <w:p w14:paraId="2625791C" w14:textId="77777777" w:rsidR="00522784" w:rsidRDefault="009921D4">
      <w:pPr>
        <w:pStyle w:val="Akapitzlist"/>
        <w:numPr>
          <w:ilvl w:val="0"/>
          <w:numId w:val="11"/>
        </w:numPr>
        <w:spacing w:after="120"/>
        <w:ind w:hanging="357"/>
        <w:jc w:val="both"/>
        <w:rPr>
          <w:rFonts w:ascii="Arial" w:eastAsia="Times New Roman" w:hAnsi="Arial" w:cs="Times New Roman"/>
          <w:sz w:val="22"/>
          <w:szCs w:val="22"/>
        </w:rPr>
      </w:pPr>
      <w:r>
        <w:rPr>
          <w:rFonts w:ascii="Times New Roman" w:eastAsia="Times New Roman" w:hAnsi="Times New Roman" w:cs="Times New Roman"/>
          <w:sz w:val="22"/>
          <w:szCs w:val="22"/>
        </w:rPr>
        <w:t xml:space="preserve">wskazać inny zakres podwykonawstwa, niż przedstawiony w ofercie; </w:t>
      </w:r>
    </w:p>
    <w:p w14:paraId="06A3E90A" w14:textId="77777777" w:rsidR="00522784" w:rsidRDefault="009921D4">
      <w:pPr>
        <w:pStyle w:val="Akapitzlist"/>
        <w:numPr>
          <w:ilvl w:val="0"/>
          <w:numId w:val="11"/>
        </w:numPr>
        <w:spacing w:after="120"/>
        <w:ind w:hanging="357"/>
        <w:jc w:val="both"/>
        <w:rPr>
          <w:rFonts w:ascii="Arial" w:eastAsia="Times New Roman" w:hAnsi="Arial" w:cs="Times New Roman"/>
          <w:sz w:val="22"/>
          <w:szCs w:val="22"/>
        </w:rPr>
      </w:pPr>
      <w:r>
        <w:rPr>
          <w:rFonts w:ascii="Times New Roman" w:eastAsia="Times New Roman" w:hAnsi="Times New Roman" w:cs="Times New Roman"/>
          <w:sz w:val="22"/>
          <w:szCs w:val="22"/>
        </w:rPr>
        <w:t xml:space="preserve">wskazać innych Podwykonawców niż przedstawieni w ofercie; </w:t>
      </w:r>
    </w:p>
    <w:p w14:paraId="592FCB25" w14:textId="77777777" w:rsidR="00522784" w:rsidRDefault="009921D4">
      <w:pPr>
        <w:pStyle w:val="Akapitzlist"/>
        <w:numPr>
          <w:ilvl w:val="0"/>
          <w:numId w:val="11"/>
        </w:numPr>
        <w:spacing w:after="120"/>
        <w:ind w:hanging="357"/>
        <w:jc w:val="both"/>
        <w:rPr>
          <w:rFonts w:ascii="Arial" w:eastAsia="Times New Roman" w:hAnsi="Arial" w:cs="Times New Roman"/>
          <w:sz w:val="22"/>
          <w:szCs w:val="22"/>
        </w:rPr>
      </w:pPr>
      <w:r>
        <w:rPr>
          <w:rFonts w:ascii="Times New Roman" w:eastAsia="Times New Roman" w:hAnsi="Times New Roman" w:cs="Times New Roman"/>
          <w:sz w:val="22"/>
          <w:szCs w:val="22"/>
        </w:rPr>
        <w:t xml:space="preserve">zrezygnować z Podwykonawstwa. </w:t>
      </w:r>
    </w:p>
    <w:p w14:paraId="19913238" w14:textId="77777777" w:rsidR="00522784" w:rsidRDefault="009921D4">
      <w:pPr>
        <w:pStyle w:val="Akapitzlist"/>
        <w:numPr>
          <w:ilvl w:val="0"/>
          <w:numId w:val="10"/>
        </w:numPr>
        <w:spacing w:after="120"/>
        <w:ind w:left="720" w:hanging="357"/>
        <w:jc w:val="both"/>
        <w:rPr>
          <w:rFonts w:ascii="Arial" w:eastAsia="Times New Roman" w:hAnsi="Arial" w:cs="Times New Roman"/>
          <w:sz w:val="22"/>
          <w:szCs w:val="22"/>
        </w:rPr>
      </w:pPr>
      <w:r>
        <w:rPr>
          <w:rFonts w:ascii="Times New Roman" w:eastAsia="Times New Roman" w:hAnsi="Times New Roman" w:cs="Times New Roman"/>
          <w:sz w:val="22"/>
          <w:szCs w:val="22"/>
        </w:rPr>
        <w:t>W przypadku, gdy zmiana lub rezygnacja z Podwykonawcy, dotyczy podmiotu, na którego zasoby Wykonawca powoływał się w celu wykazania spełniania warunków udziału w postępowaniu, Wykonawca jest zobowiązany wykazać Zamawiającemu, że proponowany inny Podwykonawca lub Wykonawca samodzielnie spełniają je w stopniu nie m</w:t>
      </w:r>
      <w:r w:rsidR="00FE1C12">
        <w:rPr>
          <w:rFonts w:ascii="Times New Roman" w:eastAsia="Times New Roman" w:hAnsi="Times New Roman" w:cs="Times New Roman"/>
          <w:sz w:val="22"/>
          <w:szCs w:val="22"/>
        </w:rPr>
        <w:t xml:space="preserve">niejszym niż wymagany w trakcie </w:t>
      </w:r>
      <w:r>
        <w:rPr>
          <w:rFonts w:ascii="Times New Roman" w:eastAsia="Times New Roman" w:hAnsi="Times New Roman" w:cs="Times New Roman"/>
          <w:sz w:val="22"/>
          <w:szCs w:val="22"/>
        </w:rPr>
        <w:t xml:space="preserve">postępowania o udzielenie zamówienia. </w:t>
      </w:r>
    </w:p>
    <w:p w14:paraId="724057C5" w14:textId="77777777" w:rsidR="00522784" w:rsidRDefault="009921D4">
      <w:pPr>
        <w:pStyle w:val="Akapitzlist"/>
        <w:numPr>
          <w:ilvl w:val="0"/>
          <w:numId w:val="10"/>
        </w:numPr>
        <w:spacing w:after="120"/>
        <w:ind w:left="720" w:hanging="357"/>
        <w:jc w:val="both"/>
        <w:rPr>
          <w:rFonts w:ascii="Arial" w:eastAsia="Times New Roman" w:hAnsi="Arial" w:cs="Times New Roman"/>
          <w:sz w:val="22"/>
          <w:szCs w:val="22"/>
        </w:rPr>
      </w:pPr>
      <w:r>
        <w:rPr>
          <w:rFonts w:ascii="Times New Roman" w:eastAsia="Times New Roman" w:hAnsi="Times New Roman" w:cs="Times New Roman"/>
          <w:sz w:val="22"/>
          <w:szCs w:val="22"/>
        </w:rPr>
        <w:t xml:space="preserve">Umowa z Podwykonawcą powinna stanowić w szczególności, iż terminy zapłaty wynagrodzenia nie może być dłuższy niż 30 dni, </w:t>
      </w:r>
    </w:p>
    <w:p w14:paraId="29742112" w14:textId="77777777" w:rsidR="00522784" w:rsidRDefault="009921D4">
      <w:pPr>
        <w:pStyle w:val="Akapitzlist"/>
        <w:numPr>
          <w:ilvl w:val="0"/>
          <w:numId w:val="10"/>
        </w:numPr>
        <w:spacing w:after="120"/>
        <w:ind w:left="720" w:hanging="357"/>
        <w:jc w:val="both"/>
        <w:rPr>
          <w:rFonts w:ascii="Times New Roman" w:hAnsi="Times New Roman"/>
          <w:sz w:val="22"/>
          <w:szCs w:val="22"/>
        </w:rPr>
      </w:pPr>
      <w:r>
        <w:rPr>
          <w:rFonts w:ascii="Times New Roman" w:eastAsia="Times New Roman" w:hAnsi="Times New Roman" w:cs="Times New Roman"/>
          <w:sz w:val="22"/>
          <w:szCs w:val="22"/>
        </w:rPr>
        <w:t>W przypadku uchylania się przez Wykonawcę od obowiązku zapłaty wymagalnego wynagrodzenia przysługującego Podwykonawcy, którzy zawarli zaakceptowane przez Zamawiającego umowy</w:t>
      </w:r>
      <w:r>
        <w:rPr>
          <w:rFonts w:ascii="Times New Roman" w:eastAsia="Times New Roman" w:hAnsi="Times New Roman" w:cs="Times New Roman"/>
          <w:sz w:val="22"/>
          <w:szCs w:val="22"/>
        </w:rPr>
        <w:br/>
        <w:t xml:space="preserve">o Podwykonawstwo, Zamawiający zapłaci bezpośrednio Podwykonawcy kwotę należnego wynagrodzenia bez odsetek, zgodnie z treścią umowy o podwykonawstwie. </w:t>
      </w:r>
    </w:p>
    <w:p w14:paraId="672576CB" w14:textId="77777777" w:rsidR="00522784" w:rsidRDefault="009921D4">
      <w:pPr>
        <w:pStyle w:val="Akapitzlist"/>
        <w:numPr>
          <w:ilvl w:val="0"/>
          <w:numId w:val="10"/>
        </w:numPr>
        <w:spacing w:after="120"/>
        <w:ind w:left="720" w:hanging="357"/>
        <w:jc w:val="both"/>
        <w:rPr>
          <w:rFonts w:ascii="Arial" w:eastAsia="Times New Roman" w:hAnsi="Arial" w:cs="Times New Roman"/>
          <w:sz w:val="22"/>
          <w:szCs w:val="22"/>
        </w:rPr>
      </w:pPr>
      <w:r>
        <w:rPr>
          <w:rFonts w:ascii="Times New Roman" w:eastAsia="Times New Roman" w:hAnsi="Times New Roman" w:cs="Times New Roman"/>
          <w:sz w:val="22"/>
          <w:szCs w:val="22"/>
        </w:rPr>
        <w:t xml:space="preserve">Umowa o podwykonawstwo nie może zawierać postanowień: </w:t>
      </w:r>
    </w:p>
    <w:p w14:paraId="234B3FFC" w14:textId="77777777" w:rsidR="00522784" w:rsidRDefault="009921D4">
      <w:pPr>
        <w:pStyle w:val="Akapitzlist"/>
        <w:numPr>
          <w:ilvl w:val="0"/>
          <w:numId w:val="12"/>
        </w:numPr>
        <w:spacing w:after="120"/>
        <w:ind w:hanging="357"/>
        <w:jc w:val="both"/>
        <w:rPr>
          <w:rFonts w:ascii="Arial" w:eastAsia="Times New Roman" w:hAnsi="Arial" w:cs="Times New Roman"/>
          <w:sz w:val="22"/>
          <w:szCs w:val="22"/>
        </w:rPr>
      </w:pPr>
      <w:r>
        <w:rPr>
          <w:rFonts w:ascii="Times New Roman" w:eastAsia="Times New Roman" w:hAnsi="Times New Roman" w:cs="Times New Roman"/>
          <w:sz w:val="22"/>
          <w:szCs w:val="22"/>
        </w:rPr>
        <w:t xml:space="preserve">uzależniających uzyskanie przez Podwykonawcę płatności od Wykonawcy od zapłaty przez Zamawiającego Wykonawcy wynagrodzenia obejmującego zakres czynności wykonanych przez Podwykonawcę; </w:t>
      </w:r>
    </w:p>
    <w:p w14:paraId="18E27227" w14:textId="77777777" w:rsidR="00522784" w:rsidRDefault="009921D4">
      <w:pPr>
        <w:pStyle w:val="Akapitzlist"/>
        <w:numPr>
          <w:ilvl w:val="0"/>
          <w:numId w:val="12"/>
        </w:numPr>
        <w:spacing w:after="120"/>
        <w:ind w:hanging="357"/>
        <w:jc w:val="both"/>
        <w:rPr>
          <w:rFonts w:ascii="Arial" w:eastAsia="Times New Roman" w:hAnsi="Arial" w:cs="Times New Roman"/>
          <w:sz w:val="22"/>
          <w:szCs w:val="22"/>
        </w:rPr>
      </w:pPr>
      <w:r>
        <w:rPr>
          <w:rFonts w:ascii="Times New Roman" w:eastAsia="Times New Roman" w:hAnsi="Times New Roman" w:cs="Times New Roman"/>
          <w:sz w:val="22"/>
          <w:szCs w:val="22"/>
        </w:rPr>
        <w:t xml:space="preserve">uzależniających zwrot Podwykonawcy kwot zabezpieczenia przez Wykonawcę, od zwrotu zabezpieczenia wykonania umowy przez Zamawiającego Wykonawcy. </w:t>
      </w:r>
    </w:p>
    <w:p w14:paraId="42420035" w14:textId="77777777" w:rsidR="00522784" w:rsidRDefault="009921D4">
      <w:pPr>
        <w:pStyle w:val="Akapitzlist"/>
        <w:numPr>
          <w:ilvl w:val="0"/>
          <w:numId w:val="10"/>
        </w:numPr>
        <w:spacing w:after="120"/>
        <w:ind w:left="720" w:hanging="357"/>
        <w:jc w:val="both"/>
        <w:rPr>
          <w:rFonts w:ascii="Arial" w:eastAsia="Times New Roman" w:hAnsi="Arial" w:cs="Times New Roman"/>
          <w:sz w:val="22"/>
          <w:szCs w:val="22"/>
        </w:rPr>
      </w:pPr>
      <w:r>
        <w:rPr>
          <w:rFonts w:ascii="Times New Roman" w:eastAsia="Times New Roman" w:hAnsi="Times New Roman" w:cs="Times New Roman"/>
          <w:sz w:val="22"/>
          <w:szCs w:val="22"/>
        </w:rPr>
        <w:t>Zawarcie Umowy o podwykonawstwo, powinno być poprzedzone akceptacją projektu tej umowy przez Zamawiającego.</w:t>
      </w:r>
    </w:p>
    <w:p w14:paraId="790EDA60" w14:textId="77777777" w:rsidR="00522784" w:rsidRDefault="009921D4">
      <w:pPr>
        <w:pStyle w:val="Akapitzlist"/>
        <w:numPr>
          <w:ilvl w:val="0"/>
          <w:numId w:val="10"/>
        </w:numPr>
        <w:spacing w:after="120"/>
        <w:ind w:left="720" w:hanging="357"/>
        <w:jc w:val="both"/>
        <w:rPr>
          <w:rFonts w:ascii="Times New Roman" w:hAnsi="Times New Roman"/>
          <w:sz w:val="22"/>
          <w:szCs w:val="22"/>
        </w:rPr>
      </w:pPr>
      <w:r>
        <w:rPr>
          <w:rFonts w:ascii="Times New Roman" w:eastAsia="Times New Roman" w:hAnsi="Times New Roman" w:cs="Times New Roman"/>
          <w:sz w:val="22"/>
          <w:szCs w:val="22"/>
        </w:rPr>
        <w:t>Jeżeli Zamawiający w terminie 14 dni od dnia przedłożenia mu projektu umowy</w:t>
      </w:r>
      <w:r>
        <w:rPr>
          <w:rFonts w:ascii="Times New Roman" w:eastAsia="Times New Roman" w:hAnsi="Times New Roman" w:cs="Times New Roman"/>
          <w:sz w:val="22"/>
          <w:szCs w:val="22"/>
        </w:rPr>
        <w:br/>
        <w:t xml:space="preserve">o podwykonawstwo, nie zgłosi na piśmie zastrzeżeń, uważa się, że zaakceptował ten projekt umowy. </w:t>
      </w:r>
    </w:p>
    <w:p w14:paraId="49DC8F02" w14:textId="77777777" w:rsidR="00522784" w:rsidRDefault="009921D4">
      <w:pPr>
        <w:pStyle w:val="Akapitzlist"/>
        <w:numPr>
          <w:ilvl w:val="0"/>
          <w:numId w:val="10"/>
        </w:numPr>
        <w:spacing w:after="120"/>
        <w:ind w:left="720" w:hanging="357"/>
        <w:jc w:val="both"/>
        <w:rPr>
          <w:rFonts w:ascii="Times New Roman" w:hAnsi="Times New Roman"/>
          <w:sz w:val="22"/>
          <w:szCs w:val="22"/>
        </w:rPr>
      </w:pPr>
      <w:r>
        <w:rPr>
          <w:rFonts w:ascii="Times New Roman" w:eastAsia="Times New Roman" w:hAnsi="Times New Roman" w:cs="Times New Roman"/>
          <w:sz w:val="22"/>
          <w:szCs w:val="22"/>
        </w:rPr>
        <w:t>Po akceptacji projektu umowy o podwykonawstwo lub po bezskutecznym upływie terminu na zgłoszenie przez Zamawiającego zastrzeżeń do tego projektu, Wykonawca przedłoży poświadczony za zgodność z oryginałem odpis umowy o podwykonawstwo w terminie 14 dni od dnia zawarcia tej Umowy, jednakże nie później niż na 7 dni przed dniem rozpoczęcia czynności wchodzących</w:t>
      </w:r>
      <w:r>
        <w:rPr>
          <w:rFonts w:ascii="Times New Roman" w:eastAsia="Times New Roman" w:hAnsi="Times New Roman" w:cs="Times New Roman"/>
          <w:sz w:val="22"/>
          <w:szCs w:val="22"/>
        </w:rPr>
        <w:br/>
        <w:t xml:space="preserve">w zakres Przedmiotu Umowy przez Podwykonawcę. </w:t>
      </w:r>
    </w:p>
    <w:p w14:paraId="2D671C90" w14:textId="77777777" w:rsidR="00522784" w:rsidRDefault="009921D4">
      <w:pPr>
        <w:pStyle w:val="Akapitzlist"/>
        <w:numPr>
          <w:ilvl w:val="0"/>
          <w:numId w:val="10"/>
        </w:numPr>
        <w:spacing w:after="120"/>
        <w:ind w:left="720" w:hanging="357"/>
        <w:jc w:val="both"/>
        <w:rPr>
          <w:rFonts w:ascii="Arial" w:eastAsia="Times New Roman" w:hAnsi="Arial" w:cs="Times New Roman"/>
          <w:sz w:val="22"/>
          <w:szCs w:val="22"/>
        </w:rPr>
      </w:pPr>
      <w:r>
        <w:rPr>
          <w:rFonts w:ascii="Times New Roman" w:eastAsia="Times New Roman" w:hAnsi="Times New Roman" w:cs="Times New Roman"/>
          <w:sz w:val="22"/>
          <w:szCs w:val="22"/>
        </w:rPr>
        <w:t xml:space="preserve">Wykonawca jest zobowiązany do zapłaty wynagrodzenia należnego podwykonawcy w terminach płatności określonych w umowie o podwykonawstwo. </w:t>
      </w:r>
    </w:p>
    <w:p w14:paraId="67BF9C2C" w14:textId="77777777" w:rsidR="00522784" w:rsidRDefault="009921D4">
      <w:pPr>
        <w:pStyle w:val="Akapitzlist"/>
        <w:numPr>
          <w:ilvl w:val="0"/>
          <w:numId w:val="10"/>
        </w:numPr>
        <w:spacing w:after="120"/>
        <w:ind w:left="720" w:hanging="357"/>
        <w:jc w:val="both"/>
        <w:rPr>
          <w:rFonts w:ascii="Arial" w:eastAsia="Times New Roman" w:hAnsi="Arial" w:cs="Times New Roman"/>
          <w:sz w:val="22"/>
          <w:szCs w:val="22"/>
        </w:rPr>
      </w:pPr>
      <w:r>
        <w:rPr>
          <w:rFonts w:ascii="Times New Roman" w:eastAsia="Times New Roman" w:hAnsi="Times New Roman" w:cs="Times New Roman"/>
          <w:sz w:val="22"/>
          <w:szCs w:val="22"/>
        </w:rPr>
        <w:t xml:space="preserve">Do zmian postanowień umów o podwykonawstwo stosuje się zasady mające zastosowanie przy zawieraniu umowy o podwykonawstwo. </w:t>
      </w:r>
    </w:p>
    <w:p w14:paraId="3CD73859" w14:textId="77777777" w:rsidR="00522784" w:rsidRDefault="009921D4">
      <w:pPr>
        <w:pStyle w:val="Akapitzlist"/>
        <w:numPr>
          <w:ilvl w:val="0"/>
          <w:numId w:val="10"/>
        </w:numPr>
        <w:spacing w:after="120"/>
        <w:ind w:left="720" w:hanging="357"/>
        <w:jc w:val="both"/>
        <w:rPr>
          <w:rFonts w:ascii="Arial" w:eastAsia="Times New Roman" w:hAnsi="Arial" w:cs="Times New Roman"/>
          <w:sz w:val="22"/>
          <w:szCs w:val="22"/>
        </w:rPr>
      </w:pPr>
      <w:r>
        <w:rPr>
          <w:rFonts w:ascii="Times New Roman" w:eastAsia="Times New Roman" w:hAnsi="Times New Roman" w:cs="Times New Roman"/>
          <w:sz w:val="22"/>
          <w:szCs w:val="22"/>
        </w:rPr>
        <w:t xml:space="preserve">Wykonawca jest zobowiązany przedłożyć wraz z rozliczeniami należnego mu wynagrodzenia oświadczenia Podwykonawców lub dowody dotyczące zapłaty wynagrodzenia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 </w:t>
      </w:r>
    </w:p>
    <w:p w14:paraId="27998B8B" w14:textId="77777777" w:rsidR="00522784" w:rsidRDefault="009921D4">
      <w:pPr>
        <w:pStyle w:val="Akapitzlist"/>
        <w:numPr>
          <w:ilvl w:val="0"/>
          <w:numId w:val="10"/>
        </w:numPr>
        <w:spacing w:after="120"/>
        <w:ind w:left="720" w:hanging="357"/>
        <w:jc w:val="both"/>
        <w:rPr>
          <w:rFonts w:ascii="Arial" w:eastAsia="Times New Roman" w:hAnsi="Arial" w:cs="Times New Roman"/>
          <w:sz w:val="22"/>
          <w:szCs w:val="22"/>
        </w:rPr>
      </w:pPr>
      <w:r>
        <w:rPr>
          <w:rFonts w:ascii="Times New Roman" w:eastAsia="Times New Roman" w:hAnsi="Times New Roman" w:cs="Times New Roman"/>
          <w:sz w:val="22"/>
          <w:szCs w:val="22"/>
        </w:rPr>
        <w:lastRenderedPageBreak/>
        <w:t xml:space="preserve">Zamawiający jest zobowiązany wezwać Wykonawcę do zgłoszenia uwag dotyczących zasadności zapłaty wynagrodzenia podwykonawcy w terminie nie krótszym niż 7 dni od dnia doręczenia Wykonawcy żądania podwykonawcy. </w:t>
      </w:r>
    </w:p>
    <w:p w14:paraId="67AD5E49" w14:textId="77777777" w:rsidR="00D76C1B" w:rsidRPr="00D76C1B" w:rsidRDefault="009921D4" w:rsidP="00D76C1B">
      <w:pPr>
        <w:pStyle w:val="Akapitzlist"/>
        <w:numPr>
          <w:ilvl w:val="0"/>
          <w:numId w:val="10"/>
        </w:numPr>
        <w:spacing w:after="120"/>
        <w:ind w:left="720" w:hanging="357"/>
        <w:jc w:val="both"/>
        <w:rPr>
          <w:rFonts w:ascii="Times New Roman" w:hAnsi="Times New Roman"/>
          <w:sz w:val="22"/>
          <w:szCs w:val="22"/>
        </w:rPr>
      </w:pPr>
      <w:r>
        <w:rPr>
          <w:rFonts w:ascii="Times New Roman" w:eastAsia="Times New Roman" w:hAnsi="Times New Roman" w:cs="Times New Roman"/>
          <w:sz w:val="22"/>
          <w:szCs w:val="22"/>
        </w:rPr>
        <w:t>Kwotę zapłaconą podwykonawcy lub skierowaną do depozytu sądowego Zamawiający potrąca</w:t>
      </w:r>
      <w:r>
        <w:rPr>
          <w:rFonts w:ascii="Times New Roman" w:eastAsia="Times New Roman" w:hAnsi="Times New Roman" w:cs="Times New Roman"/>
          <w:sz w:val="22"/>
          <w:szCs w:val="22"/>
        </w:rPr>
        <w:br/>
        <w:t xml:space="preserve">z wynagrodzenia należnego Wykonawcy. </w:t>
      </w:r>
    </w:p>
    <w:p w14:paraId="1E1D9081" w14:textId="0AF15743" w:rsidR="00522784" w:rsidRPr="00D76C1B" w:rsidRDefault="009921D4" w:rsidP="00D76C1B">
      <w:pPr>
        <w:pStyle w:val="Akapitzlist"/>
        <w:numPr>
          <w:ilvl w:val="0"/>
          <w:numId w:val="10"/>
        </w:numPr>
        <w:spacing w:after="120"/>
        <w:ind w:left="720" w:hanging="357"/>
        <w:jc w:val="both"/>
        <w:rPr>
          <w:rFonts w:ascii="Times New Roman" w:hAnsi="Times New Roman"/>
          <w:sz w:val="22"/>
          <w:szCs w:val="22"/>
        </w:rPr>
      </w:pPr>
      <w:r w:rsidRPr="00D76C1B">
        <w:rPr>
          <w:rFonts w:ascii="Times New Roman" w:eastAsia="Times New Roman" w:hAnsi="Times New Roman" w:cs="Times New Roman"/>
          <w:sz w:val="22"/>
          <w:szCs w:val="22"/>
        </w:rPr>
        <w:t xml:space="preserve">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dają rękojmi należytego wykonania powierzonych czynności. </w:t>
      </w:r>
    </w:p>
    <w:p w14:paraId="6F3D5D95" w14:textId="77777777" w:rsidR="00522784" w:rsidRDefault="00522784">
      <w:pPr>
        <w:pStyle w:val="Akapitzlist"/>
        <w:jc w:val="both"/>
        <w:rPr>
          <w:rFonts w:ascii="Times New Roman" w:eastAsia="Calibri" w:hAnsi="Times New Roman" w:cs="Calibri"/>
          <w:sz w:val="22"/>
          <w:szCs w:val="22"/>
        </w:rPr>
      </w:pPr>
    </w:p>
    <w:p w14:paraId="203C0A3A" w14:textId="77777777" w:rsidR="00522784" w:rsidRDefault="009921D4">
      <w:pPr>
        <w:jc w:val="center"/>
        <w:rPr>
          <w:rFonts w:ascii="Arial" w:eastAsia="Times New Roman" w:hAnsi="Arial" w:cs="Times New Roman"/>
          <w:b/>
          <w:sz w:val="22"/>
          <w:szCs w:val="22"/>
        </w:rPr>
      </w:pPr>
      <w:r>
        <w:rPr>
          <w:rFonts w:ascii="Times New Roman" w:eastAsia="Times New Roman" w:hAnsi="Times New Roman" w:cs="Times New Roman"/>
          <w:b/>
          <w:sz w:val="22"/>
          <w:szCs w:val="22"/>
        </w:rPr>
        <w:t>§ 10</w:t>
      </w:r>
    </w:p>
    <w:p w14:paraId="3A611888" w14:textId="77777777" w:rsidR="00522784" w:rsidRDefault="009921D4">
      <w:pPr>
        <w:jc w:val="center"/>
        <w:rPr>
          <w:rFonts w:ascii="Arial" w:eastAsia="Times New Roman" w:hAnsi="Arial" w:cs="Times New Roman"/>
          <w:b/>
          <w:sz w:val="22"/>
          <w:szCs w:val="22"/>
        </w:rPr>
      </w:pPr>
      <w:r>
        <w:rPr>
          <w:rFonts w:ascii="Times New Roman" w:eastAsia="Times New Roman" w:hAnsi="Times New Roman" w:cs="Times New Roman"/>
          <w:b/>
          <w:sz w:val="22"/>
          <w:szCs w:val="22"/>
        </w:rPr>
        <w:t>[Odstąpienie od umowy]</w:t>
      </w:r>
    </w:p>
    <w:p w14:paraId="39F6DB7E" w14:textId="77777777" w:rsidR="00522784" w:rsidRDefault="00522784">
      <w:pPr>
        <w:jc w:val="center"/>
        <w:rPr>
          <w:rFonts w:ascii="Times New Roman" w:eastAsia="Times New Roman" w:hAnsi="Times New Roman" w:cs="Times New Roman"/>
          <w:b/>
          <w:sz w:val="22"/>
          <w:szCs w:val="22"/>
        </w:rPr>
      </w:pPr>
    </w:p>
    <w:p w14:paraId="4E4F528E" w14:textId="77777777" w:rsidR="00522784" w:rsidRDefault="009921D4">
      <w:pPr>
        <w:pStyle w:val="Akapitzlist"/>
        <w:numPr>
          <w:ilvl w:val="0"/>
          <w:numId w:val="13"/>
        </w:numPr>
        <w:spacing w:after="120"/>
        <w:ind w:left="720" w:hanging="357"/>
        <w:jc w:val="both"/>
        <w:rPr>
          <w:rFonts w:ascii="Arial" w:eastAsia="Times New Roman" w:hAnsi="Arial" w:cs="Times New Roman"/>
          <w:sz w:val="22"/>
          <w:szCs w:val="22"/>
        </w:rPr>
      </w:pPr>
      <w:r>
        <w:rPr>
          <w:rFonts w:ascii="Times New Roman" w:eastAsia="Times New Roman" w:hAnsi="Times New Roman" w:cs="Times New Roman"/>
          <w:sz w:val="22"/>
          <w:szCs w:val="22"/>
        </w:rPr>
        <w:t>Zamawiający ma prawo odstąpić od umowy, jeżeli Wykonawca narusza w sposób istotny postanowienia umowy.</w:t>
      </w:r>
    </w:p>
    <w:p w14:paraId="541EECFF" w14:textId="77777777" w:rsidR="00522784" w:rsidRDefault="009921D4">
      <w:pPr>
        <w:pStyle w:val="Akapitzlist"/>
        <w:numPr>
          <w:ilvl w:val="0"/>
          <w:numId w:val="13"/>
        </w:numPr>
        <w:spacing w:after="120"/>
        <w:ind w:left="720" w:hanging="357"/>
        <w:jc w:val="both"/>
        <w:rPr>
          <w:rFonts w:ascii="Arial" w:hAnsi="Arial"/>
          <w:sz w:val="22"/>
          <w:szCs w:val="22"/>
        </w:rPr>
      </w:pPr>
      <w:r>
        <w:rPr>
          <w:rFonts w:ascii="Times New Roman" w:eastAsia="Times New Roman" w:hAnsi="Times New Roman" w:cs="Times New Roman"/>
          <w:sz w:val="22"/>
          <w:szCs w:val="22"/>
        </w:rPr>
        <w:t>Oświadczenie o odstąpieniu od umowy może być złożone w terminie</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sz w:val="22"/>
          <w:szCs w:val="22"/>
        </w:rPr>
        <w:t>do 30 dni od powzięcia wiadomości o przyczynach stanowiących podstawę odstąpienia.</w:t>
      </w:r>
    </w:p>
    <w:p w14:paraId="4176E38E" w14:textId="77777777" w:rsidR="00522784" w:rsidRDefault="009921D4">
      <w:pPr>
        <w:pStyle w:val="Akapitzlist"/>
        <w:numPr>
          <w:ilvl w:val="0"/>
          <w:numId w:val="13"/>
        </w:numPr>
        <w:spacing w:after="120"/>
        <w:ind w:left="720" w:hanging="357"/>
        <w:jc w:val="both"/>
        <w:rPr>
          <w:rFonts w:ascii="Arial" w:eastAsia="Times New Roman" w:hAnsi="Arial" w:cs="Times New Roman"/>
          <w:sz w:val="22"/>
          <w:szCs w:val="22"/>
        </w:rPr>
      </w:pPr>
      <w:r>
        <w:rPr>
          <w:rFonts w:ascii="Times New Roman" w:eastAsia="Times New Roman" w:hAnsi="Times New Roman" w:cs="Times New Roman"/>
          <w:sz w:val="22"/>
          <w:szCs w:val="22"/>
        </w:rPr>
        <w:t>Istotne naruszenia Umowy, o których mowa w ust. 1 obejmują w szczególności następujące przypadki:</w:t>
      </w:r>
    </w:p>
    <w:p w14:paraId="09048E2A" w14:textId="77777777" w:rsidR="00522784" w:rsidRDefault="009921D4">
      <w:pPr>
        <w:pStyle w:val="Akapitzlist"/>
        <w:numPr>
          <w:ilvl w:val="0"/>
          <w:numId w:val="14"/>
        </w:numPr>
        <w:spacing w:after="120"/>
        <w:ind w:hanging="357"/>
        <w:jc w:val="both"/>
        <w:rPr>
          <w:rFonts w:ascii="Arial" w:eastAsia="Times New Roman" w:hAnsi="Arial" w:cs="Times New Roman"/>
          <w:sz w:val="22"/>
          <w:szCs w:val="22"/>
        </w:rPr>
      </w:pPr>
      <w:r>
        <w:rPr>
          <w:rFonts w:ascii="Times New Roman" w:eastAsia="Times New Roman" w:hAnsi="Times New Roman" w:cs="Times New Roman"/>
          <w:sz w:val="22"/>
          <w:szCs w:val="22"/>
        </w:rPr>
        <w:t>utrata przez Wykonawcę prawa do wykonywania działalności będącej Przedmiotem Umowy;</w:t>
      </w:r>
    </w:p>
    <w:p w14:paraId="0ECE90FE" w14:textId="77777777" w:rsidR="00522784" w:rsidRDefault="009921D4">
      <w:pPr>
        <w:pStyle w:val="Akapitzlist"/>
        <w:numPr>
          <w:ilvl w:val="0"/>
          <w:numId w:val="14"/>
        </w:numPr>
        <w:spacing w:after="120"/>
        <w:ind w:hanging="357"/>
        <w:jc w:val="both"/>
        <w:rPr>
          <w:rFonts w:ascii="Arial" w:eastAsia="Times New Roman" w:hAnsi="Arial" w:cs="Times New Roman"/>
          <w:sz w:val="22"/>
          <w:szCs w:val="22"/>
        </w:rPr>
      </w:pPr>
      <w:r>
        <w:rPr>
          <w:rFonts w:ascii="Times New Roman" w:eastAsia="Times New Roman" w:hAnsi="Times New Roman" w:cs="Times New Roman"/>
          <w:sz w:val="22"/>
          <w:szCs w:val="22"/>
        </w:rPr>
        <w:t>nierozpoczęcie wykonywania Przedmiotu Umowy bez uzasadnionej przyczyny pomimo wezwania Zamawiającego;</w:t>
      </w:r>
    </w:p>
    <w:p w14:paraId="259D0870" w14:textId="77777777" w:rsidR="00522784" w:rsidRDefault="009921D4">
      <w:pPr>
        <w:pStyle w:val="Akapitzlist"/>
        <w:numPr>
          <w:ilvl w:val="0"/>
          <w:numId w:val="14"/>
        </w:numPr>
        <w:spacing w:after="120"/>
        <w:ind w:hanging="357"/>
        <w:jc w:val="both"/>
        <w:rPr>
          <w:rFonts w:ascii="Arial" w:eastAsia="Times New Roman" w:hAnsi="Arial" w:cs="Times New Roman"/>
          <w:sz w:val="22"/>
          <w:szCs w:val="22"/>
        </w:rPr>
      </w:pPr>
      <w:r>
        <w:rPr>
          <w:rFonts w:ascii="Times New Roman" w:eastAsia="Times New Roman" w:hAnsi="Times New Roman" w:cs="Times New Roman"/>
          <w:sz w:val="22"/>
          <w:szCs w:val="22"/>
        </w:rPr>
        <w:t>przerwanie wykonywania Przedmiotu Umowy na okres dłuższy niż dwa tygodnie;</w:t>
      </w:r>
    </w:p>
    <w:p w14:paraId="145971F4" w14:textId="77777777" w:rsidR="00522784" w:rsidRDefault="009921D4">
      <w:pPr>
        <w:pStyle w:val="Akapitzlist"/>
        <w:numPr>
          <w:ilvl w:val="0"/>
          <w:numId w:val="14"/>
        </w:numPr>
        <w:spacing w:after="120"/>
        <w:ind w:hanging="357"/>
        <w:jc w:val="both"/>
        <w:rPr>
          <w:rFonts w:ascii="Arial" w:eastAsia="Times New Roman" w:hAnsi="Arial" w:cs="Times New Roman"/>
          <w:sz w:val="22"/>
          <w:szCs w:val="22"/>
        </w:rPr>
      </w:pPr>
      <w:r>
        <w:rPr>
          <w:rFonts w:ascii="Times New Roman" w:eastAsia="Times New Roman" w:hAnsi="Times New Roman" w:cs="Times New Roman"/>
          <w:sz w:val="22"/>
          <w:szCs w:val="22"/>
        </w:rPr>
        <w:t>czterokrotne stwierdzenie nieprawidłowości przy realizacji obowiązków umownych.</w:t>
      </w:r>
    </w:p>
    <w:p w14:paraId="5EF70F67" w14:textId="4716D6DB" w:rsidR="00D76C1B" w:rsidRPr="00D76C1B" w:rsidRDefault="009921D4" w:rsidP="00D76C1B">
      <w:pPr>
        <w:pStyle w:val="Akapitzlist"/>
        <w:numPr>
          <w:ilvl w:val="0"/>
          <w:numId w:val="13"/>
        </w:numPr>
        <w:spacing w:after="120"/>
        <w:ind w:left="720" w:hanging="357"/>
        <w:jc w:val="both"/>
      </w:pPr>
      <w:r>
        <w:rPr>
          <w:rFonts w:ascii="Times New Roman" w:eastAsia="Times New Roman" w:hAnsi="Times New Roman" w:cs="Times New Roman"/>
          <w:sz w:val="22"/>
          <w:szCs w:val="22"/>
        </w:rPr>
        <w:t>Warunkiem odstąpienia przez Zamawiającego od Umowy w przypadkach opisanych w ust.</w:t>
      </w:r>
      <w:r w:rsidR="00D76C1B">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3 jest uprzednie wezwanie Wykonawcy do wykonywania swoich obowiązków oraz wyznaczenie w tym celu dodatkowego 3 dniowego terminu. Oświadczenie o odstąpieniu może być przez Zamawiającego złożone w ciągu 30 dni od upływu dodatkowego terminu, o którym mowa powyżej.</w:t>
      </w:r>
    </w:p>
    <w:p w14:paraId="1EE94FBC" w14:textId="2EF743F6" w:rsidR="00522784" w:rsidRPr="00D76C1B" w:rsidRDefault="009921D4" w:rsidP="00D76C1B">
      <w:pPr>
        <w:pStyle w:val="Akapitzlist"/>
        <w:numPr>
          <w:ilvl w:val="0"/>
          <w:numId w:val="13"/>
        </w:numPr>
        <w:spacing w:after="120"/>
        <w:ind w:left="720" w:hanging="357"/>
        <w:jc w:val="both"/>
      </w:pPr>
      <w:r w:rsidRPr="00D76C1B">
        <w:rPr>
          <w:rFonts w:ascii="Times New Roman" w:eastAsia="Times New Roman" w:hAnsi="Times New Roman" w:cs="Times New Roman"/>
          <w:sz w:val="22"/>
          <w:szCs w:val="22"/>
        </w:rPr>
        <w:t xml:space="preserve">Odstąpienie od umowy powinno nastąpić na piśmie oraz powinno zawierać uzasadnienie. Odstąpienie od Umowy wywiera skutek </w:t>
      </w:r>
      <w:r w:rsidRPr="00D76C1B">
        <w:rPr>
          <w:rFonts w:ascii="Times New Roman" w:eastAsia="Times New Roman" w:hAnsi="Times New Roman" w:cs="Times New Roman"/>
          <w:i/>
          <w:sz w:val="22"/>
          <w:szCs w:val="22"/>
        </w:rPr>
        <w:t>ex nunc.</w:t>
      </w:r>
      <w:r w:rsidRPr="00D76C1B">
        <w:rPr>
          <w:rFonts w:ascii="Times New Roman" w:eastAsia="Times New Roman" w:hAnsi="Times New Roman" w:cs="Times New Roman"/>
          <w:sz w:val="22"/>
          <w:szCs w:val="22"/>
        </w:rPr>
        <w:t xml:space="preserve"> </w:t>
      </w:r>
    </w:p>
    <w:p w14:paraId="77A4A5BA" w14:textId="77777777" w:rsidR="00FE1C12" w:rsidRDefault="00FE1C12">
      <w:pPr>
        <w:ind w:left="284"/>
        <w:jc w:val="center"/>
        <w:rPr>
          <w:rFonts w:ascii="Times New Roman" w:eastAsia="Times New Roman" w:hAnsi="Times New Roman" w:cs="Times New Roman"/>
          <w:b/>
          <w:sz w:val="22"/>
          <w:szCs w:val="22"/>
        </w:rPr>
      </w:pPr>
    </w:p>
    <w:p w14:paraId="0276C6E3" w14:textId="77777777" w:rsidR="00522784" w:rsidRDefault="00FE1C12">
      <w:pPr>
        <w:ind w:left="284"/>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11</w:t>
      </w:r>
    </w:p>
    <w:p w14:paraId="21B89EC0" w14:textId="77777777" w:rsidR="00522784" w:rsidRDefault="009921D4">
      <w:pPr>
        <w:ind w:left="284"/>
        <w:jc w:val="center"/>
      </w:pPr>
      <w:r>
        <w:rPr>
          <w:rFonts w:ascii="Times New Roman" w:eastAsia="Times New Roman" w:hAnsi="Times New Roman" w:cs="Times New Roman"/>
          <w:b/>
          <w:sz w:val="22"/>
          <w:szCs w:val="22"/>
        </w:rPr>
        <w:t>[Zmiana Umowy]</w:t>
      </w:r>
    </w:p>
    <w:p w14:paraId="42AEECA4" w14:textId="77777777" w:rsidR="00522784" w:rsidRDefault="009921D4">
      <w:pPr>
        <w:numPr>
          <w:ilvl w:val="0"/>
          <w:numId w:val="15"/>
        </w:numPr>
        <w:spacing w:before="240"/>
        <w:ind w:left="284" w:hanging="284"/>
        <w:jc w:val="both"/>
      </w:pPr>
      <w:r>
        <w:rPr>
          <w:rFonts w:ascii="Times New Roman" w:eastAsia="Times New Roman" w:hAnsi="Times New Roman" w:cs="Times New Roman"/>
          <w:sz w:val="22"/>
          <w:szCs w:val="22"/>
        </w:rPr>
        <w:t>Zmiana postanowień niniejszej Umowy możliwa jest pod rygorem nieważności na piśmie.</w:t>
      </w:r>
    </w:p>
    <w:p w14:paraId="4BB92598" w14:textId="77777777" w:rsidR="00522784" w:rsidRDefault="009921D4">
      <w:pPr>
        <w:numPr>
          <w:ilvl w:val="0"/>
          <w:numId w:val="15"/>
        </w:numPr>
        <w:spacing w:before="240"/>
        <w:ind w:left="284" w:hanging="284"/>
        <w:jc w:val="both"/>
      </w:pPr>
      <w:r>
        <w:rPr>
          <w:rFonts w:ascii="Times New Roman" w:hAnsi="Times New Roman"/>
          <w:sz w:val="22"/>
          <w:szCs w:val="22"/>
        </w:rPr>
        <w:t xml:space="preserve">Dopuszczalna jest zmiana treści Umowy w zakresie wysokości Wynagrodzenia w przypadku zmiany: stawki podatku od towarów i usług, wysokości minimalnego wynagrodzenia za pracę ustalonego na podstawie </w:t>
      </w:r>
      <w:hyperlink w:anchor="mip10579615">
        <w:r>
          <w:rPr>
            <w:rStyle w:val="czeinternetowe"/>
            <w:rFonts w:ascii="Times New Roman" w:hAnsi="Times New Roman"/>
            <w:sz w:val="22"/>
            <w:szCs w:val="22"/>
          </w:rPr>
          <w:t>art. 2 ust. 3-5</w:t>
        </w:r>
      </w:hyperlink>
      <w:r>
        <w:rPr>
          <w:rFonts w:ascii="Times New Roman" w:hAnsi="Times New Roman"/>
          <w:sz w:val="22"/>
          <w:szCs w:val="22"/>
        </w:rPr>
        <w:t xml:space="preserve">  ustawy z  dnia 10 października 2002 r.  o minimalnym wynagrodzeniu za pracę oraz zasad podlegania ubezpieczeniom społecznym lub ubezpieczeniu zdrowotnemu lub wysokości stawki składki na ubezpieczenia społeczne lub zdrowotne, jeżeli zmiany te będą miały wpływ na koszty wykonania Umowy przez Wykonawcę. W takim wypadku Wynagrodzenie może być odpowiednio zmienione na wniosek Wykonawcy z uwzględnieniem rzeczywistego wzrostu kosztu Wykonywania Umowy przez Wykonawcę i wyłącznie o wartość wzrostu kosztów   z powodu zmiany ww. przepisów prawa. Wykonawca zobowiązany jest wykazać Zamawiającemu faktyczny wzrost kosztu realizacji Umowy oraz zaproponowaną stawkę Wynagrodzenia uwzględniającą wzrost kosztu realizacji Umowy,                      z powodu zmiany ww. przepisów prawa.</w:t>
      </w:r>
    </w:p>
    <w:p w14:paraId="18E42624" w14:textId="77777777" w:rsidR="00522784" w:rsidRDefault="009921D4">
      <w:pPr>
        <w:numPr>
          <w:ilvl w:val="0"/>
          <w:numId w:val="15"/>
        </w:numPr>
        <w:spacing w:before="240"/>
        <w:ind w:left="284" w:hanging="284"/>
        <w:jc w:val="both"/>
      </w:pPr>
      <w:r>
        <w:rPr>
          <w:rFonts w:ascii="Times New Roman" w:eastAsia="Times New Roman" w:hAnsi="Times New Roman" w:cs="Times New Roman"/>
          <w:sz w:val="22"/>
          <w:szCs w:val="22"/>
          <w:highlight w:val="white"/>
        </w:rPr>
        <w:t>Dopuszczalna jest zmiana Umowy w zakresie okresu jej obowiązywania w przypadku problemu</w:t>
      </w:r>
      <w:r>
        <w:rPr>
          <w:rFonts w:ascii="Times New Roman" w:eastAsia="Times New Roman" w:hAnsi="Times New Roman" w:cs="Times New Roman"/>
          <w:sz w:val="22"/>
          <w:szCs w:val="22"/>
          <w:highlight w:val="white"/>
        </w:rPr>
        <w:br/>
        <w:t xml:space="preserve">z terminowym podpisaniem umowy na świadczenie usług tożsamych z tymi, które objęte są treścią Umowy na kolejne okresy następujące po okresie realizacji niniejszej umowy lub jeśli w chwili takiej </w:t>
      </w:r>
      <w:r>
        <w:rPr>
          <w:rFonts w:ascii="Times New Roman" w:eastAsia="Times New Roman" w:hAnsi="Times New Roman" w:cs="Times New Roman"/>
          <w:sz w:val="22"/>
          <w:szCs w:val="22"/>
          <w:highlight w:val="white"/>
        </w:rPr>
        <w:lastRenderedPageBreak/>
        <w:t xml:space="preserve">zmiany nie nastąpiło zrealizowanie Przedmiotu Umowy, o którym mowa w § 6 ust. 1 umowy. Wówczas możliwe będzie przedłużenie okresu obowiązywania umowy do czasu zawarcia kolejnej umowy jednak nie dłużej niż na trzy </w:t>
      </w:r>
      <w:r>
        <w:rPr>
          <w:rFonts w:ascii="Times New Roman" w:eastAsia="Times New Roman" w:hAnsi="Times New Roman" w:cs="Times New Roman"/>
          <w:sz w:val="22"/>
          <w:szCs w:val="22"/>
        </w:rPr>
        <w:t>miesiące kalendarzowe.</w:t>
      </w:r>
    </w:p>
    <w:p w14:paraId="0397F877" w14:textId="4021944E" w:rsidR="00522784" w:rsidRPr="00B73224" w:rsidRDefault="009921D4">
      <w:pPr>
        <w:numPr>
          <w:ilvl w:val="0"/>
          <w:numId w:val="15"/>
        </w:numPr>
        <w:spacing w:before="240"/>
        <w:ind w:left="284" w:hanging="284"/>
        <w:jc w:val="both"/>
      </w:pPr>
      <w:r>
        <w:rPr>
          <w:rFonts w:ascii="Times New Roman" w:eastAsia="Times New Roman" w:hAnsi="Times New Roman" w:cs="Times New Roman"/>
          <w:sz w:val="22"/>
          <w:szCs w:val="22"/>
        </w:rPr>
        <w:t xml:space="preserve">Dopuszcza się zmianę umowy w zakresie sposobu </w:t>
      </w:r>
      <w:r w:rsidRPr="00B73224">
        <w:rPr>
          <w:rFonts w:ascii="Times New Roman" w:eastAsia="Times New Roman" w:hAnsi="Times New Roman" w:cs="Times New Roman"/>
          <w:sz w:val="22"/>
          <w:szCs w:val="22"/>
        </w:rPr>
        <w:t>spełnienia przez Wykonawcę świadczenia odbierania</w:t>
      </w:r>
      <w:r w:rsidRPr="00B73224">
        <w:rPr>
          <w:rFonts w:ascii="Times New Roman" w:eastAsia="Times New Roman" w:hAnsi="Times New Roman" w:cs="Times New Roman"/>
          <w:sz w:val="22"/>
          <w:szCs w:val="22"/>
        </w:rPr>
        <w:br/>
        <w:t>i zagospodarowania odpadów w przypadku zmiany przepisów prawa powszechnie obowiązującego, wpływających na sposób spełnienia świadczenia.</w:t>
      </w:r>
    </w:p>
    <w:p w14:paraId="26887821" w14:textId="59E47F51" w:rsidR="000B53FC" w:rsidRPr="00B73224" w:rsidRDefault="000B53FC" w:rsidP="000B53FC">
      <w:pPr>
        <w:numPr>
          <w:ilvl w:val="0"/>
          <w:numId w:val="15"/>
        </w:numPr>
        <w:spacing w:before="240"/>
        <w:ind w:left="284" w:hanging="284"/>
        <w:jc w:val="both"/>
        <w:rPr>
          <w:rFonts w:ascii="Times New Roman" w:eastAsia="Times New Roman" w:hAnsi="Times New Roman" w:cs="Times New Roman"/>
          <w:sz w:val="22"/>
          <w:szCs w:val="22"/>
        </w:rPr>
      </w:pPr>
      <w:r w:rsidRPr="00B73224">
        <w:rPr>
          <w:rFonts w:ascii="Times New Roman" w:eastAsia="Times New Roman" w:hAnsi="Times New Roman" w:cs="Times New Roman"/>
          <w:sz w:val="22"/>
          <w:szCs w:val="22"/>
        </w:rPr>
        <w:t>Niezależnie od zmian określonych w ust. 2-3, w przypadku zmiany (zwiększenia lub zmniejszenia) kosztów związanych z realizacją Umowy, spowodowanej czynnikami obiektywnymi o charakterze rynkowym, której wartość przekroczy pięć [5]% wynagrodzenia, każda ze Stron może żądać zmiany wysokości wynagrodzenia.</w:t>
      </w:r>
    </w:p>
    <w:p w14:paraId="6570C0E8" w14:textId="77777777" w:rsidR="000B53FC" w:rsidRPr="00B73224" w:rsidRDefault="000B53FC" w:rsidP="000B53FC">
      <w:pPr>
        <w:numPr>
          <w:ilvl w:val="0"/>
          <w:numId w:val="15"/>
        </w:numPr>
        <w:spacing w:before="240"/>
        <w:ind w:left="284" w:hanging="284"/>
        <w:jc w:val="both"/>
        <w:rPr>
          <w:rFonts w:ascii="Times New Roman" w:eastAsia="Times New Roman" w:hAnsi="Times New Roman" w:cs="Times New Roman"/>
          <w:sz w:val="22"/>
          <w:szCs w:val="22"/>
        </w:rPr>
      </w:pPr>
      <w:r w:rsidRPr="00B73224">
        <w:rPr>
          <w:rFonts w:ascii="Times New Roman" w:eastAsia="Times New Roman" w:hAnsi="Times New Roman" w:cs="Times New Roman"/>
          <w:sz w:val="22"/>
          <w:szCs w:val="22"/>
        </w:rPr>
        <w:t xml:space="preserve">Zmiana wysokości wynagrodzenia na podstawie okoliczności określonych w ust. 5, następować będzie nie częściej niż raz do roku, po raz pierwszy nie wcześniej niż po upływie dwunastu [12] miesięcy od dnia zawarcia umowy, o wskaźnik zmiany cen towarów i usług konsumpcyjnych ogłaszany w komunikacie Prezesa Głównego Urzędu Statystycznego., przy czym wartość zmiany wynagrodzenia dotyczyć będzie tylko wynagrodzenia dotychczas niewypłaconego Wykonawcy. Kolejna zmiana wysokości wynagrodzenia może nastąpić w przypadku, gdy od momentu ostatniej zmiany wysokości wynagrodzenia nastąpiła zmiana kosztów związanych z realizacją umowy o wartość określoną w ust.  4. </w:t>
      </w:r>
    </w:p>
    <w:p w14:paraId="5C753E83" w14:textId="1778D2AD" w:rsidR="000B53FC" w:rsidRPr="00B73224" w:rsidRDefault="000B53FC" w:rsidP="000B53FC">
      <w:pPr>
        <w:numPr>
          <w:ilvl w:val="0"/>
          <w:numId w:val="15"/>
        </w:numPr>
        <w:spacing w:before="240"/>
        <w:ind w:left="284" w:hanging="284"/>
        <w:jc w:val="both"/>
        <w:rPr>
          <w:rFonts w:ascii="Times New Roman" w:eastAsia="Times New Roman" w:hAnsi="Times New Roman" w:cs="Times New Roman"/>
          <w:sz w:val="22"/>
          <w:szCs w:val="22"/>
        </w:rPr>
      </w:pPr>
      <w:r w:rsidRPr="00B73224">
        <w:rPr>
          <w:rFonts w:ascii="Times New Roman" w:eastAsia="Times New Roman" w:hAnsi="Times New Roman" w:cs="Times New Roman"/>
          <w:sz w:val="22"/>
          <w:szCs w:val="22"/>
        </w:rPr>
        <w:t>W okresie obowiązywania umowy, zmiana (zwiększenie lub zmniejszenie) wysokości Wynagrodzenia nie może łącznie przekroczyć dziesięć [10]% wysokości Wynagrodzenia liczonego wg stanu na dzień zawarcia Umowy.</w:t>
      </w:r>
    </w:p>
    <w:p w14:paraId="1849251C" w14:textId="77777777" w:rsidR="00FE1C12" w:rsidRPr="00B73224" w:rsidRDefault="00FE1C12">
      <w:pPr>
        <w:ind w:left="284"/>
        <w:jc w:val="center"/>
        <w:rPr>
          <w:rFonts w:ascii="Times New Roman" w:eastAsia="Calibri" w:hAnsi="Times New Roman" w:cs="Calibri"/>
          <w:sz w:val="22"/>
          <w:szCs w:val="22"/>
        </w:rPr>
      </w:pPr>
    </w:p>
    <w:p w14:paraId="49215107" w14:textId="77777777" w:rsidR="00522784" w:rsidRDefault="009921D4">
      <w:pPr>
        <w:ind w:left="284"/>
        <w:jc w:val="center"/>
        <w:rPr>
          <w:rFonts w:ascii="Arial" w:eastAsia="Times New Roman" w:hAnsi="Arial" w:cs="Times New Roman"/>
          <w:b/>
          <w:sz w:val="22"/>
          <w:szCs w:val="22"/>
        </w:rPr>
      </w:pPr>
      <w:bookmarkStart w:id="0" w:name="_Hlk121130026"/>
      <w:r w:rsidRPr="00B73224">
        <w:rPr>
          <w:rFonts w:ascii="Times New Roman" w:eastAsia="Times New Roman" w:hAnsi="Times New Roman" w:cs="Times New Roman"/>
          <w:b/>
          <w:sz w:val="22"/>
          <w:szCs w:val="22"/>
        </w:rPr>
        <w:t>§ 12</w:t>
      </w:r>
    </w:p>
    <w:p w14:paraId="1E2E59AE" w14:textId="77777777" w:rsidR="00522784" w:rsidRDefault="009921D4">
      <w:pPr>
        <w:ind w:left="284"/>
        <w:jc w:val="center"/>
        <w:rPr>
          <w:rFonts w:ascii="Arial" w:eastAsia="Times New Roman" w:hAnsi="Arial" w:cs="Times New Roman"/>
          <w:b/>
          <w:sz w:val="22"/>
          <w:szCs w:val="22"/>
        </w:rPr>
      </w:pPr>
      <w:r>
        <w:rPr>
          <w:rFonts w:ascii="Times New Roman" w:eastAsia="Times New Roman" w:hAnsi="Times New Roman" w:cs="Times New Roman"/>
          <w:b/>
          <w:sz w:val="22"/>
          <w:szCs w:val="22"/>
        </w:rPr>
        <w:t>[Porozumiewanie się Stron Umowy]</w:t>
      </w:r>
    </w:p>
    <w:bookmarkEnd w:id="0"/>
    <w:p w14:paraId="73331D68" w14:textId="77777777" w:rsidR="00522784" w:rsidRDefault="00522784">
      <w:pPr>
        <w:ind w:left="284"/>
        <w:jc w:val="center"/>
        <w:rPr>
          <w:rFonts w:ascii="Times New Roman" w:eastAsia="Times New Roman" w:hAnsi="Times New Roman" w:cs="Times New Roman"/>
          <w:b/>
          <w:sz w:val="22"/>
          <w:szCs w:val="22"/>
        </w:rPr>
      </w:pPr>
    </w:p>
    <w:p w14:paraId="0AFC1DA3" w14:textId="77777777" w:rsidR="00522784" w:rsidRDefault="009921D4">
      <w:pPr>
        <w:numPr>
          <w:ilvl w:val="0"/>
          <w:numId w:val="16"/>
        </w:numPr>
        <w:spacing w:after="120"/>
        <w:ind w:left="284" w:hanging="284"/>
        <w:jc w:val="both"/>
        <w:rPr>
          <w:rFonts w:ascii="Arial" w:eastAsia="Times New Roman" w:hAnsi="Arial" w:cs="Times New Roman"/>
          <w:sz w:val="22"/>
          <w:szCs w:val="22"/>
        </w:rPr>
      </w:pPr>
      <w:r>
        <w:rPr>
          <w:rFonts w:ascii="Times New Roman" w:eastAsia="Times New Roman" w:hAnsi="Times New Roman" w:cs="Times New Roman"/>
          <w:sz w:val="22"/>
          <w:szCs w:val="22"/>
        </w:rPr>
        <w:t>Wszelkie zawiadomienia, zapytania i informacje odnoszące się do lub wynikając z realizacji przedmiotu umowy wymagają formy pisemnej.</w:t>
      </w:r>
    </w:p>
    <w:p w14:paraId="0509BDA0" w14:textId="77777777" w:rsidR="00522784" w:rsidRDefault="009921D4">
      <w:pPr>
        <w:numPr>
          <w:ilvl w:val="0"/>
          <w:numId w:val="16"/>
        </w:numPr>
        <w:spacing w:after="120"/>
        <w:ind w:left="284" w:hanging="284"/>
        <w:jc w:val="both"/>
        <w:rPr>
          <w:rFonts w:ascii="Arial" w:eastAsia="Times New Roman" w:hAnsi="Arial" w:cs="Times New Roman"/>
          <w:sz w:val="22"/>
          <w:szCs w:val="22"/>
        </w:rPr>
      </w:pPr>
      <w:r>
        <w:rPr>
          <w:rFonts w:ascii="Times New Roman" w:eastAsia="Times New Roman" w:hAnsi="Times New Roman" w:cs="Times New Roman"/>
          <w:sz w:val="22"/>
          <w:szCs w:val="22"/>
        </w:rPr>
        <w:t>Korespondencje należy kierować na wskazane adresy wskazane w komparycji niniejszej umowy.</w:t>
      </w:r>
    </w:p>
    <w:p w14:paraId="61BC5A92" w14:textId="77777777" w:rsidR="00522784" w:rsidRDefault="009921D4">
      <w:pPr>
        <w:numPr>
          <w:ilvl w:val="0"/>
          <w:numId w:val="16"/>
        </w:numPr>
        <w:spacing w:after="120"/>
        <w:ind w:left="284" w:hanging="284"/>
        <w:jc w:val="both"/>
        <w:rPr>
          <w:rFonts w:ascii="Arial" w:eastAsia="Times New Roman" w:hAnsi="Arial" w:cs="Times New Roman"/>
          <w:sz w:val="22"/>
          <w:szCs w:val="22"/>
        </w:rPr>
      </w:pPr>
      <w:r>
        <w:rPr>
          <w:rFonts w:ascii="Times New Roman" w:eastAsia="Times New Roman" w:hAnsi="Times New Roman" w:cs="Times New Roman"/>
          <w:sz w:val="22"/>
          <w:szCs w:val="22"/>
        </w:rPr>
        <w:t>Strony zobowiązują się do wzajemnego informowania się o wszelkich zmianach adresowych pod rygorem uznania za skutecznie doręczoną korespondencję kierowaną na ostatni znany drugiej Stronie adres.</w:t>
      </w:r>
    </w:p>
    <w:p w14:paraId="6A6E5040" w14:textId="01DFD2CB" w:rsidR="001A53A1" w:rsidRPr="004A21E0" w:rsidRDefault="009921D4" w:rsidP="001A53A1">
      <w:pPr>
        <w:numPr>
          <w:ilvl w:val="0"/>
          <w:numId w:val="16"/>
        </w:numPr>
        <w:spacing w:after="120"/>
        <w:ind w:left="284" w:hanging="284"/>
        <w:jc w:val="both"/>
        <w:rPr>
          <w:rFonts w:ascii="Times New Roman" w:hAnsi="Times New Roman"/>
          <w:sz w:val="22"/>
          <w:szCs w:val="22"/>
        </w:rPr>
      </w:pPr>
      <w:r>
        <w:rPr>
          <w:rFonts w:ascii="Times New Roman" w:eastAsia="Times New Roman" w:hAnsi="Times New Roman" w:cs="Times New Roman"/>
          <w:sz w:val="22"/>
          <w:szCs w:val="22"/>
        </w:rPr>
        <w:t>Zmiana danych adresowych nie stanowi zmiany Umowy i wymaga jedynie pisemnego powiadomienia drugiej Strony.</w:t>
      </w:r>
    </w:p>
    <w:p w14:paraId="0ECDD581" w14:textId="24EA166A" w:rsidR="001A53A1" w:rsidRPr="00B73224" w:rsidRDefault="001A53A1" w:rsidP="001A53A1">
      <w:pPr>
        <w:ind w:left="284"/>
        <w:jc w:val="center"/>
        <w:rPr>
          <w:rFonts w:ascii="Arial" w:eastAsia="Times New Roman" w:hAnsi="Arial" w:cs="Times New Roman"/>
          <w:b/>
          <w:sz w:val="22"/>
          <w:szCs w:val="22"/>
        </w:rPr>
      </w:pPr>
      <w:r w:rsidRPr="00B73224">
        <w:rPr>
          <w:rFonts w:ascii="Times New Roman" w:eastAsia="Times New Roman" w:hAnsi="Times New Roman" w:cs="Times New Roman"/>
          <w:b/>
          <w:sz w:val="22"/>
          <w:szCs w:val="22"/>
        </w:rPr>
        <w:t>§ 13</w:t>
      </w:r>
    </w:p>
    <w:p w14:paraId="6CFC1C42" w14:textId="41B4CEC9" w:rsidR="001A53A1" w:rsidRPr="00B73224" w:rsidRDefault="001A53A1" w:rsidP="001A53A1">
      <w:pPr>
        <w:spacing w:after="120"/>
        <w:jc w:val="center"/>
        <w:rPr>
          <w:rFonts w:ascii="Times New Roman" w:eastAsia="Times New Roman" w:hAnsi="Times New Roman" w:cs="Times New Roman"/>
          <w:b/>
          <w:sz w:val="22"/>
          <w:szCs w:val="22"/>
        </w:rPr>
      </w:pPr>
      <w:r w:rsidRPr="00B73224">
        <w:rPr>
          <w:rFonts w:ascii="Times New Roman" w:eastAsia="Times New Roman" w:hAnsi="Times New Roman" w:cs="Times New Roman"/>
          <w:b/>
          <w:sz w:val="22"/>
          <w:szCs w:val="22"/>
        </w:rPr>
        <w:t>[Zatrudnienie pracowników]</w:t>
      </w:r>
    </w:p>
    <w:p w14:paraId="76DC21B5" w14:textId="31546443" w:rsidR="001A53A1" w:rsidRPr="00B73224" w:rsidRDefault="001A53A1" w:rsidP="001A53A1">
      <w:pPr>
        <w:pStyle w:val="Akapitzlist"/>
        <w:numPr>
          <w:ilvl w:val="0"/>
          <w:numId w:val="21"/>
        </w:numPr>
        <w:spacing w:after="120"/>
        <w:ind w:left="284" w:hanging="284"/>
        <w:jc w:val="both"/>
        <w:rPr>
          <w:rFonts w:ascii="Times New Roman" w:eastAsia="Times New Roman" w:hAnsi="Times New Roman" w:cs="Times New Roman"/>
          <w:sz w:val="22"/>
          <w:szCs w:val="22"/>
        </w:rPr>
      </w:pPr>
      <w:r w:rsidRPr="00B73224">
        <w:rPr>
          <w:rFonts w:ascii="Times New Roman" w:eastAsia="Times New Roman" w:hAnsi="Times New Roman" w:cs="Times New Roman"/>
          <w:sz w:val="22"/>
          <w:szCs w:val="22"/>
        </w:rPr>
        <w:t>Z</w:t>
      </w:r>
      <w:r w:rsidR="00006F76" w:rsidRPr="00B73224">
        <w:rPr>
          <w:rFonts w:ascii="Times New Roman" w:eastAsia="Times New Roman" w:hAnsi="Times New Roman" w:cs="Times New Roman"/>
          <w:sz w:val="22"/>
          <w:szCs w:val="22"/>
        </w:rPr>
        <w:t>a</w:t>
      </w:r>
      <w:r w:rsidRPr="00B73224">
        <w:rPr>
          <w:rFonts w:ascii="Times New Roman" w:eastAsia="Times New Roman" w:hAnsi="Times New Roman" w:cs="Times New Roman"/>
          <w:sz w:val="22"/>
          <w:szCs w:val="22"/>
        </w:rPr>
        <w:t xml:space="preserve">mawiający wymaga zatrudnienia przez Wykonawcę/Podwykonawcę /Dalszych Podwykonawców na podstawie umowy o pracę, osób wykonujących usługi bezpośrednio związane z realizacją niniejszej umowy, czyli osób wykonujących czynności odbioru i wyładunku </w:t>
      </w:r>
      <w:r w:rsidR="004059B4" w:rsidRPr="00B73224">
        <w:rPr>
          <w:rFonts w:ascii="Times New Roman" w:eastAsia="Times New Roman" w:hAnsi="Times New Roman" w:cs="Times New Roman"/>
          <w:sz w:val="22"/>
          <w:szCs w:val="22"/>
        </w:rPr>
        <w:t>o</w:t>
      </w:r>
      <w:r w:rsidRPr="00B73224">
        <w:rPr>
          <w:rFonts w:ascii="Times New Roman" w:eastAsia="Times New Roman" w:hAnsi="Times New Roman" w:cs="Times New Roman"/>
          <w:sz w:val="22"/>
          <w:szCs w:val="22"/>
        </w:rPr>
        <w:t xml:space="preserve">dpadów </w:t>
      </w:r>
      <w:r w:rsidR="004059B4" w:rsidRPr="00B73224">
        <w:rPr>
          <w:rFonts w:ascii="Times New Roman" w:eastAsia="Times New Roman" w:hAnsi="Times New Roman" w:cs="Times New Roman"/>
          <w:sz w:val="22"/>
          <w:szCs w:val="22"/>
        </w:rPr>
        <w:t>komunalnych</w:t>
      </w:r>
      <w:r w:rsidRPr="00B73224">
        <w:rPr>
          <w:rFonts w:ascii="Times New Roman" w:eastAsia="Times New Roman" w:hAnsi="Times New Roman" w:cs="Times New Roman"/>
          <w:sz w:val="22"/>
          <w:szCs w:val="22"/>
        </w:rPr>
        <w:t xml:space="preserve"> (pracownicy fizyczni) oraz ich transportu (kierowca pojazdu), przez cały okres trwania Umowy.</w:t>
      </w:r>
    </w:p>
    <w:p w14:paraId="052A7501" w14:textId="4AEB0D78" w:rsidR="001A53A1" w:rsidRPr="00B73224" w:rsidRDefault="001A53A1" w:rsidP="001A53A1">
      <w:pPr>
        <w:pStyle w:val="Akapitzlist"/>
        <w:numPr>
          <w:ilvl w:val="0"/>
          <w:numId w:val="21"/>
        </w:numPr>
        <w:spacing w:after="120"/>
        <w:ind w:left="284" w:hanging="284"/>
        <w:jc w:val="both"/>
        <w:rPr>
          <w:rFonts w:ascii="Times New Roman" w:eastAsia="Times New Roman" w:hAnsi="Times New Roman" w:cs="Times New Roman"/>
          <w:sz w:val="22"/>
          <w:szCs w:val="22"/>
        </w:rPr>
      </w:pPr>
      <w:r w:rsidRPr="00B73224">
        <w:rPr>
          <w:rFonts w:ascii="Times New Roman" w:eastAsia="Times New Roman" w:hAnsi="Times New Roman" w:cs="Times New Roman"/>
          <w:sz w:val="22"/>
          <w:szCs w:val="22"/>
        </w:rPr>
        <w:t>Wykonawca w dniu podpisania umowy, przedstawi Zmawiającego pisemne oświadczenie potwierdzające, że osoby wykonujące pracę zgodnie z ust.</w:t>
      </w:r>
      <w:r w:rsidR="004059B4" w:rsidRPr="00B73224">
        <w:rPr>
          <w:rFonts w:ascii="Times New Roman" w:eastAsia="Times New Roman" w:hAnsi="Times New Roman" w:cs="Times New Roman"/>
          <w:sz w:val="22"/>
          <w:szCs w:val="22"/>
        </w:rPr>
        <w:t xml:space="preserve"> </w:t>
      </w:r>
      <w:r w:rsidRPr="00B73224">
        <w:rPr>
          <w:rFonts w:ascii="Times New Roman" w:eastAsia="Times New Roman" w:hAnsi="Times New Roman" w:cs="Times New Roman"/>
          <w:sz w:val="22"/>
          <w:szCs w:val="22"/>
        </w:rPr>
        <w:t>1. są zatrudnione na podstawie umowy o pracę wraz z listą zatrudnionych osób.</w:t>
      </w:r>
      <w:r w:rsidR="004059B4" w:rsidRPr="00B73224">
        <w:rPr>
          <w:rFonts w:ascii="Times New Roman" w:eastAsia="Times New Roman" w:hAnsi="Times New Roman" w:cs="Times New Roman"/>
          <w:sz w:val="22"/>
          <w:szCs w:val="22"/>
        </w:rPr>
        <w:t xml:space="preserve"> W terminie 7 dni od dnia zawarcia umowy Wykonawca zobowiązany jest dostarczyć Zamawiającemu wykaz pracowników Wykonawcy i podwykonawcy zatrudnionych na umowę o pracę.</w:t>
      </w:r>
    </w:p>
    <w:p w14:paraId="5797BB3E" w14:textId="441B0FD4" w:rsidR="001A53A1" w:rsidRPr="00B73224" w:rsidRDefault="001A53A1" w:rsidP="001A53A1">
      <w:pPr>
        <w:pStyle w:val="Akapitzlist"/>
        <w:numPr>
          <w:ilvl w:val="0"/>
          <w:numId w:val="21"/>
        </w:numPr>
        <w:spacing w:after="120"/>
        <w:ind w:left="284" w:hanging="284"/>
        <w:jc w:val="both"/>
        <w:rPr>
          <w:rFonts w:ascii="Times New Roman" w:eastAsia="Times New Roman" w:hAnsi="Times New Roman" w:cs="Times New Roman"/>
          <w:sz w:val="22"/>
          <w:szCs w:val="22"/>
        </w:rPr>
      </w:pPr>
      <w:r w:rsidRPr="00B73224">
        <w:rPr>
          <w:rFonts w:ascii="Times New Roman" w:eastAsia="Times New Roman" w:hAnsi="Times New Roman" w:cs="Times New Roman"/>
          <w:sz w:val="22"/>
          <w:szCs w:val="22"/>
        </w:rPr>
        <w:t>Na każde żądanie Z</w:t>
      </w:r>
      <w:r w:rsidR="00006F76" w:rsidRPr="00B73224">
        <w:rPr>
          <w:rFonts w:ascii="Times New Roman" w:eastAsia="Times New Roman" w:hAnsi="Times New Roman" w:cs="Times New Roman"/>
          <w:sz w:val="22"/>
          <w:szCs w:val="22"/>
        </w:rPr>
        <w:t>a</w:t>
      </w:r>
      <w:r w:rsidRPr="00B73224">
        <w:rPr>
          <w:rFonts w:ascii="Times New Roman" w:eastAsia="Times New Roman" w:hAnsi="Times New Roman" w:cs="Times New Roman"/>
          <w:sz w:val="22"/>
          <w:szCs w:val="22"/>
        </w:rPr>
        <w:t>mawiającego w terminie do 10 dni licząc od daty pisemnego wezwania, Wykonawca będzie zobowiązany do przedstawienia dokumentów potwierdzających zatrudnienie osób wykonujących czynności określone w ust. 1. tj.: oświadczenia zatrudnionego pracownika, oświadczenia wykonawcy lub podwykonawcy o zatrudnieniu pracownika na podstawie umowy o pracę, poświadczonej za zgodność z oryginałem kopii umowy o pracę zatrudnionego pracownika.</w:t>
      </w:r>
    </w:p>
    <w:p w14:paraId="648BF40B" w14:textId="1EBDFA30" w:rsidR="001A53A1" w:rsidRPr="00B73224" w:rsidRDefault="001A53A1" w:rsidP="001A53A1">
      <w:pPr>
        <w:pStyle w:val="Akapitzlist"/>
        <w:numPr>
          <w:ilvl w:val="0"/>
          <w:numId w:val="21"/>
        </w:numPr>
        <w:spacing w:after="120"/>
        <w:ind w:left="284" w:hanging="284"/>
        <w:jc w:val="both"/>
        <w:rPr>
          <w:rFonts w:ascii="Times New Roman" w:eastAsia="Times New Roman" w:hAnsi="Times New Roman" w:cs="Times New Roman"/>
          <w:sz w:val="22"/>
          <w:szCs w:val="22"/>
        </w:rPr>
      </w:pPr>
      <w:r w:rsidRPr="00B73224">
        <w:rPr>
          <w:rFonts w:ascii="Times New Roman" w:eastAsia="Times New Roman" w:hAnsi="Times New Roman" w:cs="Times New Roman"/>
          <w:sz w:val="22"/>
          <w:szCs w:val="22"/>
        </w:rPr>
        <w:t>Z</w:t>
      </w:r>
      <w:r w:rsidR="00006F76" w:rsidRPr="00B73224">
        <w:rPr>
          <w:rFonts w:ascii="Times New Roman" w:eastAsia="Times New Roman" w:hAnsi="Times New Roman" w:cs="Times New Roman"/>
          <w:sz w:val="22"/>
          <w:szCs w:val="22"/>
        </w:rPr>
        <w:t>a</w:t>
      </w:r>
      <w:r w:rsidRPr="00B73224">
        <w:rPr>
          <w:rFonts w:ascii="Times New Roman" w:eastAsia="Times New Roman" w:hAnsi="Times New Roman" w:cs="Times New Roman"/>
          <w:sz w:val="22"/>
          <w:szCs w:val="22"/>
        </w:rPr>
        <w:t xml:space="preserve">mawiający zastrzega sobie możliwość kontroli zatrudnienia osób wykonujących wskazane czynności przez cały okres realizacji czynności wykonywanych przez Wykonawcę, w szczególności poprzez wezwanie do okazania dokumentów potwierdzających bieżące opłacanie składek i należnych podatków z </w:t>
      </w:r>
      <w:r w:rsidRPr="00B73224">
        <w:rPr>
          <w:rFonts w:ascii="Times New Roman" w:eastAsia="Times New Roman" w:hAnsi="Times New Roman" w:cs="Times New Roman"/>
          <w:sz w:val="22"/>
          <w:szCs w:val="22"/>
        </w:rPr>
        <w:lastRenderedPageBreak/>
        <w:t>tytułu zatrudnienia ww. pracowników osób. Kontrola może być przeprowadzona bez wcześniejszego uprzedzenia Wykonawcy.</w:t>
      </w:r>
    </w:p>
    <w:p w14:paraId="58184DE9" w14:textId="0C39860B" w:rsidR="001A53A1" w:rsidRDefault="001A53A1" w:rsidP="001A53A1">
      <w:pPr>
        <w:pStyle w:val="Akapitzlist"/>
        <w:numPr>
          <w:ilvl w:val="0"/>
          <w:numId w:val="21"/>
        </w:numPr>
        <w:spacing w:after="120"/>
        <w:ind w:left="284" w:hanging="284"/>
        <w:jc w:val="both"/>
        <w:rPr>
          <w:rFonts w:ascii="Times New Roman" w:eastAsia="Times New Roman" w:hAnsi="Times New Roman" w:cs="Times New Roman"/>
          <w:sz w:val="22"/>
          <w:szCs w:val="22"/>
        </w:rPr>
      </w:pPr>
      <w:r w:rsidRPr="00B73224">
        <w:rPr>
          <w:rFonts w:ascii="Times New Roman" w:eastAsia="Times New Roman" w:hAnsi="Times New Roman" w:cs="Times New Roman"/>
          <w:sz w:val="22"/>
          <w:szCs w:val="22"/>
        </w:rPr>
        <w:t>W przypadku rozwiązania umowy o pracę z osobą wykonującą usługi określone w ust.</w:t>
      </w:r>
      <w:r w:rsidR="004059B4" w:rsidRPr="00B73224">
        <w:rPr>
          <w:rFonts w:ascii="Times New Roman" w:eastAsia="Times New Roman" w:hAnsi="Times New Roman" w:cs="Times New Roman"/>
          <w:sz w:val="22"/>
          <w:szCs w:val="22"/>
        </w:rPr>
        <w:t xml:space="preserve"> </w:t>
      </w:r>
      <w:r w:rsidRPr="00B73224">
        <w:rPr>
          <w:rFonts w:ascii="Times New Roman" w:eastAsia="Times New Roman" w:hAnsi="Times New Roman" w:cs="Times New Roman"/>
          <w:sz w:val="22"/>
          <w:szCs w:val="22"/>
        </w:rPr>
        <w:t>1, Wykonawca zobowiązany jest do zatrudnienia, w sytuacji zaistnienia takiej potrzeby, niezwłocznie, nie później niż w terminie 7 dni od rozwiązania Umowy, innej osoby spełniającej kryteria.</w:t>
      </w:r>
    </w:p>
    <w:p w14:paraId="15D817BC" w14:textId="77777777" w:rsidR="00B73224" w:rsidRPr="00B73224" w:rsidRDefault="00B73224" w:rsidP="00B73224">
      <w:pPr>
        <w:pStyle w:val="Akapitzlist"/>
        <w:spacing w:after="120"/>
        <w:ind w:left="284"/>
        <w:jc w:val="both"/>
        <w:rPr>
          <w:rFonts w:ascii="Times New Roman" w:eastAsia="Times New Roman" w:hAnsi="Times New Roman" w:cs="Times New Roman"/>
          <w:sz w:val="22"/>
          <w:szCs w:val="22"/>
        </w:rPr>
      </w:pPr>
    </w:p>
    <w:p w14:paraId="121E29FF" w14:textId="68E6E82D" w:rsidR="00522784" w:rsidRDefault="009921D4">
      <w:pPr>
        <w:jc w:val="center"/>
        <w:rPr>
          <w:rFonts w:ascii="Arial" w:eastAsia="Times New Roman" w:hAnsi="Arial" w:cs="Times New Roman"/>
          <w:b/>
          <w:sz w:val="22"/>
          <w:szCs w:val="22"/>
        </w:rPr>
      </w:pPr>
      <w:r>
        <w:rPr>
          <w:rFonts w:ascii="Times New Roman" w:eastAsia="Times New Roman" w:hAnsi="Times New Roman" w:cs="Times New Roman"/>
          <w:b/>
          <w:sz w:val="22"/>
          <w:szCs w:val="22"/>
        </w:rPr>
        <w:t>§ 1</w:t>
      </w:r>
      <w:r w:rsidR="001A53A1">
        <w:rPr>
          <w:rFonts w:ascii="Times New Roman" w:eastAsia="Times New Roman" w:hAnsi="Times New Roman" w:cs="Times New Roman"/>
          <w:b/>
          <w:sz w:val="22"/>
          <w:szCs w:val="22"/>
        </w:rPr>
        <w:t>4</w:t>
      </w:r>
    </w:p>
    <w:p w14:paraId="2A3DD75B" w14:textId="77777777" w:rsidR="00522784" w:rsidRDefault="009921D4">
      <w:pPr>
        <w:jc w:val="center"/>
        <w:rPr>
          <w:rFonts w:ascii="Arial" w:eastAsia="Times New Roman" w:hAnsi="Arial" w:cs="Times New Roman"/>
          <w:b/>
          <w:sz w:val="22"/>
          <w:szCs w:val="22"/>
        </w:rPr>
      </w:pPr>
      <w:r>
        <w:rPr>
          <w:rFonts w:ascii="Times New Roman" w:eastAsia="Times New Roman" w:hAnsi="Times New Roman" w:cs="Times New Roman"/>
          <w:b/>
          <w:sz w:val="22"/>
          <w:szCs w:val="22"/>
        </w:rPr>
        <w:t>[Rozstrzyganie sporów]</w:t>
      </w:r>
    </w:p>
    <w:p w14:paraId="217B8EFC" w14:textId="77777777" w:rsidR="00522784" w:rsidRDefault="00522784">
      <w:pPr>
        <w:jc w:val="center"/>
        <w:rPr>
          <w:rFonts w:ascii="Times New Roman" w:eastAsia="Times New Roman" w:hAnsi="Times New Roman" w:cs="Times New Roman"/>
          <w:b/>
          <w:sz w:val="22"/>
          <w:szCs w:val="22"/>
        </w:rPr>
      </w:pPr>
    </w:p>
    <w:p w14:paraId="1C29139E" w14:textId="77777777" w:rsidR="00522784" w:rsidRDefault="009921D4">
      <w:pPr>
        <w:numPr>
          <w:ilvl w:val="0"/>
          <w:numId w:val="17"/>
        </w:numPr>
        <w:spacing w:after="120"/>
        <w:ind w:left="284" w:hanging="284"/>
        <w:jc w:val="both"/>
        <w:rPr>
          <w:rFonts w:ascii="Arial" w:eastAsia="Times New Roman" w:hAnsi="Arial" w:cs="Times New Roman"/>
          <w:sz w:val="22"/>
          <w:szCs w:val="22"/>
        </w:rPr>
      </w:pPr>
      <w:r>
        <w:rPr>
          <w:rFonts w:ascii="Times New Roman" w:eastAsia="Times New Roman" w:hAnsi="Times New Roman" w:cs="Times New Roman"/>
          <w:sz w:val="22"/>
          <w:szCs w:val="22"/>
        </w:rPr>
        <w:t>Zamawiający i Wykonawca podejmują starania, by rozstrzygać ewentualne spory i nieporozumienia wynikające z Umowy ugodowo poprzez bezpośrednie negocjacje.</w:t>
      </w:r>
    </w:p>
    <w:p w14:paraId="6EE26578" w14:textId="77777777" w:rsidR="00522784" w:rsidRDefault="009921D4">
      <w:pPr>
        <w:numPr>
          <w:ilvl w:val="0"/>
          <w:numId w:val="17"/>
        </w:numPr>
        <w:spacing w:after="120"/>
        <w:ind w:left="284" w:hanging="284"/>
        <w:jc w:val="both"/>
        <w:rPr>
          <w:rFonts w:ascii="Times New Roman" w:hAnsi="Times New Roman"/>
          <w:sz w:val="22"/>
          <w:szCs w:val="22"/>
        </w:rPr>
      </w:pPr>
      <w:r>
        <w:rPr>
          <w:rFonts w:ascii="Times New Roman" w:eastAsia="Times New Roman" w:hAnsi="Times New Roman" w:cs="Times New Roman"/>
          <w:sz w:val="22"/>
          <w:szCs w:val="22"/>
        </w:rPr>
        <w:t>Jeżeli po upływie 30 dni od daty powstania sporu Zamawiający i Wykonawca nie będą w stanie rozstrzygnąć sporu ugodowo, spór zostanie rozstrzygnięty przez sąd właściwy dla siedziby Zamawiającego.</w:t>
      </w:r>
    </w:p>
    <w:p w14:paraId="7E5B9AF6" w14:textId="4D2D4B5F" w:rsidR="00522784" w:rsidRDefault="009921D4">
      <w:pPr>
        <w:jc w:val="center"/>
        <w:rPr>
          <w:rFonts w:ascii="Times New Roman" w:hAnsi="Times New Roman"/>
          <w:sz w:val="22"/>
          <w:szCs w:val="22"/>
        </w:rPr>
      </w:pPr>
      <w:r>
        <w:rPr>
          <w:rFonts w:ascii="Times New Roman" w:eastAsia="Times New Roman" w:hAnsi="Times New Roman" w:cs="Times New Roman"/>
          <w:b/>
          <w:sz w:val="22"/>
          <w:szCs w:val="22"/>
        </w:rPr>
        <w:t>§ 1</w:t>
      </w:r>
      <w:r w:rsidR="001A53A1">
        <w:rPr>
          <w:rFonts w:ascii="Times New Roman" w:eastAsia="Times New Roman" w:hAnsi="Times New Roman" w:cs="Times New Roman"/>
          <w:b/>
          <w:sz w:val="22"/>
          <w:szCs w:val="22"/>
        </w:rPr>
        <w:t>5</w:t>
      </w:r>
    </w:p>
    <w:p w14:paraId="1B54BEA3" w14:textId="77777777" w:rsidR="00522784" w:rsidRDefault="009921D4">
      <w:pPr>
        <w:jc w:val="center"/>
        <w:rPr>
          <w:rFonts w:ascii="Arial" w:eastAsia="Times New Roman" w:hAnsi="Arial" w:cs="Times New Roman"/>
          <w:b/>
          <w:sz w:val="22"/>
          <w:szCs w:val="22"/>
        </w:rPr>
      </w:pPr>
      <w:bookmarkStart w:id="1" w:name="__DdeLink__1480_1619092106"/>
      <w:bookmarkEnd w:id="1"/>
      <w:r>
        <w:rPr>
          <w:rFonts w:ascii="Times New Roman" w:eastAsia="Times New Roman" w:hAnsi="Times New Roman" w:cs="Times New Roman"/>
          <w:b/>
          <w:sz w:val="22"/>
          <w:szCs w:val="22"/>
        </w:rPr>
        <w:t>[Postanowienia końcowe]</w:t>
      </w:r>
    </w:p>
    <w:p w14:paraId="1D224304" w14:textId="77777777" w:rsidR="00522784" w:rsidRDefault="00522784">
      <w:pPr>
        <w:jc w:val="center"/>
        <w:rPr>
          <w:rFonts w:ascii="Times New Roman" w:eastAsia="Times New Roman" w:hAnsi="Times New Roman" w:cs="Times New Roman"/>
          <w:b/>
          <w:sz w:val="22"/>
          <w:szCs w:val="22"/>
        </w:rPr>
      </w:pPr>
    </w:p>
    <w:p w14:paraId="4671B516" w14:textId="77777777" w:rsidR="00522784" w:rsidRDefault="009921D4">
      <w:pPr>
        <w:numPr>
          <w:ilvl w:val="0"/>
          <w:numId w:val="18"/>
        </w:numPr>
        <w:spacing w:after="120"/>
        <w:ind w:left="284" w:hanging="284"/>
        <w:jc w:val="both"/>
        <w:rPr>
          <w:rFonts w:ascii="Arial" w:eastAsia="Times New Roman" w:hAnsi="Arial" w:cs="Times New Roman"/>
          <w:sz w:val="22"/>
          <w:szCs w:val="22"/>
        </w:rPr>
      </w:pPr>
      <w:r>
        <w:rPr>
          <w:rFonts w:ascii="Times New Roman" w:eastAsia="Times New Roman" w:hAnsi="Times New Roman" w:cs="Times New Roman"/>
          <w:sz w:val="22"/>
          <w:szCs w:val="22"/>
        </w:rPr>
        <w:t xml:space="preserve">Umowę sporządzono w trzech jednobrzmiących egzemplarzach, z czego jeden egzemplarz dla Wykonawcy i dwa egzemplarze dla Zamawiającego. </w:t>
      </w:r>
    </w:p>
    <w:p w14:paraId="133CF585" w14:textId="77777777" w:rsidR="00522784" w:rsidRPr="00FE1C12" w:rsidRDefault="009921D4">
      <w:pPr>
        <w:numPr>
          <w:ilvl w:val="0"/>
          <w:numId w:val="18"/>
        </w:numPr>
        <w:spacing w:after="120"/>
        <w:ind w:left="284" w:hanging="284"/>
        <w:jc w:val="both"/>
        <w:rPr>
          <w:rFonts w:ascii="Times New Roman" w:hAnsi="Times New Roman"/>
          <w:sz w:val="22"/>
          <w:szCs w:val="22"/>
        </w:rPr>
      </w:pPr>
      <w:r>
        <w:rPr>
          <w:rFonts w:ascii="Times New Roman" w:eastAsia="Times New Roman" w:hAnsi="Times New Roman" w:cs="Times New Roman"/>
          <w:sz w:val="22"/>
          <w:szCs w:val="22"/>
        </w:rPr>
        <w:t>W sprawach nieuregulowanych w Umowie stosuje się przepisy Kodeksu cywilnego.</w:t>
      </w:r>
    </w:p>
    <w:p w14:paraId="24A3B1B4" w14:textId="77777777" w:rsidR="00FE1C12" w:rsidRDefault="00FE1C12" w:rsidP="00FE1C12">
      <w:pPr>
        <w:spacing w:after="120"/>
        <w:ind w:left="284"/>
        <w:jc w:val="both"/>
        <w:rPr>
          <w:rFonts w:ascii="Times New Roman" w:hAnsi="Times New Roman"/>
          <w:sz w:val="22"/>
          <w:szCs w:val="22"/>
        </w:rPr>
      </w:pPr>
    </w:p>
    <w:p w14:paraId="36E51DAF" w14:textId="755E03CC" w:rsidR="00522784" w:rsidRDefault="009921D4">
      <w:pPr>
        <w:spacing w:after="120"/>
        <w:jc w:val="center"/>
        <w:rPr>
          <w:rFonts w:ascii="Times New Roman" w:hAnsi="Times New Roman"/>
          <w:sz w:val="22"/>
          <w:szCs w:val="22"/>
        </w:rPr>
      </w:pPr>
      <w:r>
        <w:rPr>
          <w:rFonts w:ascii="Times New Roman" w:eastAsia="Times New Roman" w:hAnsi="Times New Roman" w:cs="Times New Roman"/>
          <w:b/>
          <w:sz w:val="22"/>
          <w:szCs w:val="22"/>
        </w:rPr>
        <w:t>§ 1</w:t>
      </w:r>
      <w:r w:rsidR="001A53A1">
        <w:rPr>
          <w:rFonts w:ascii="Times New Roman" w:eastAsia="Times New Roman" w:hAnsi="Times New Roman" w:cs="Times New Roman"/>
          <w:b/>
          <w:sz w:val="22"/>
          <w:szCs w:val="22"/>
        </w:rPr>
        <w:t>6</w:t>
      </w:r>
    </w:p>
    <w:p w14:paraId="0EB08D81" w14:textId="77777777" w:rsidR="002C67BB" w:rsidRPr="002C67BB" w:rsidRDefault="002C67BB" w:rsidP="002C67BB">
      <w:pPr>
        <w:widowControl w:val="0"/>
        <w:suppressAutoHyphens/>
        <w:overflowPunct w:val="0"/>
        <w:textAlignment w:val="baseline"/>
        <w:rPr>
          <w:rFonts w:ascii="Times New Roman" w:eastAsia="Arial" w:hAnsi="Times New Roman" w:cs="Times New Roman"/>
          <w:sz w:val="22"/>
          <w:szCs w:val="22"/>
          <w:lang w:bidi="ar-SA"/>
        </w:rPr>
      </w:pPr>
      <w:r w:rsidRPr="002C67BB">
        <w:rPr>
          <w:rFonts w:ascii="Times New Roman" w:eastAsia="Arial" w:hAnsi="Times New Roman" w:cs="Times New Roman"/>
          <w:b/>
          <w:bCs/>
          <w:sz w:val="22"/>
          <w:szCs w:val="22"/>
          <w:lang w:bidi="ar-SA"/>
        </w:rPr>
        <w:t>Klauzula informacyjna z art. 13 RODO w celu związanym z postępowaniem o udzielenie zamówienia publicznego</w:t>
      </w:r>
    </w:p>
    <w:p w14:paraId="263159EB" w14:textId="77777777" w:rsidR="002C67BB" w:rsidRPr="002C67BB" w:rsidRDefault="002C67BB" w:rsidP="002C67BB">
      <w:pPr>
        <w:widowControl w:val="0"/>
        <w:suppressAutoHyphens/>
        <w:overflowPunct w:val="0"/>
        <w:textAlignment w:val="baseline"/>
        <w:rPr>
          <w:rFonts w:ascii="Times New Roman" w:eastAsia="Arial" w:hAnsi="Times New Roman" w:cs="Times New Roman"/>
          <w:sz w:val="22"/>
          <w:szCs w:val="22"/>
          <w:lang w:bidi="ar-SA"/>
        </w:rPr>
      </w:pPr>
    </w:p>
    <w:p w14:paraId="4E534DDC" w14:textId="32BD9E98"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lang w:eastAsia="pl-PL"/>
        </w:rPr>
        <w:t xml:space="preserve">1. Zgodnie z art. 13 ust. 1 i 2 </w:t>
      </w:r>
      <w:r w:rsidRPr="002C67BB">
        <w:rPr>
          <w:rFonts w:ascii="Times New Roman" w:hAnsi="Times New Roman" w:cs="Times New Roman"/>
          <w:sz w:val="22"/>
          <w:szCs w:val="22"/>
        </w:rPr>
        <w:t>rozporządzenia Parlamentu Europejskiego i Rady (UE) 2016/679</w:t>
      </w:r>
      <w:r w:rsidR="00BE022A">
        <w:rPr>
          <w:rFonts w:ascii="Times New Roman" w:hAnsi="Times New Roman" w:cs="Times New Roman"/>
          <w:sz w:val="22"/>
          <w:szCs w:val="22"/>
        </w:rPr>
        <w:t xml:space="preserve"> </w:t>
      </w:r>
      <w:r w:rsidRPr="002C67BB">
        <w:rPr>
          <w:rFonts w:ascii="Times New Roman" w:hAnsi="Times New Roman" w:cs="Times New Roman"/>
          <w:sz w:val="22"/>
          <w:szCs w:val="22"/>
        </w:rPr>
        <w:t>z dnia 27 kwietnia 2016 r. w sprawie ochrony osób fizycznych w związku z przetwarzaniem danych</w:t>
      </w:r>
      <w:r w:rsidRPr="002C67BB">
        <w:rPr>
          <w:rFonts w:ascii="Times New Roman" w:hAnsi="Times New Roman" w:cs="Times New Roman"/>
          <w:sz w:val="22"/>
          <w:szCs w:val="22"/>
        </w:rPr>
        <w:br/>
        <w:t>osobowych i w sprawie swobodnego przepływu takich danych oraz uchylenia dyrektywy 95/46/WE</w:t>
      </w:r>
      <w:r w:rsidRPr="002C67BB">
        <w:rPr>
          <w:rFonts w:ascii="Times New Roman" w:hAnsi="Times New Roman" w:cs="Times New Roman"/>
          <w:sz w:val="22"/>
          <w:szCs w:val="22"/>
        </w:rPr>
        <w:br/>
        <w:t xml:space="preserve">(ogólne rozporządzenie o ochronie danych) (Dz. Urz. UE L 119 z 04.05.2016, str. 1), </w:t>
      </w:r>
      <w:r w:rsidRPr="002C67BB">
        <w:rPr>
          <w:rFonts w:ascii="Times New Roman" w:hAnsi="Times New Roman" w:cs="Times New Roman"/>
          <w:sz w:val="22"/>
          <w:szCs w:val="22"/>
          <w:lang w:eastAsia="pl-PL"/>
        </w:rPr>
        <w:t>dalej „RODO”,</w:t>
      </w:r>
      <w:r w:rsidRPr="002C67BB">
        <w:rPr>
          <w:rFonts w:ascii="Times New Roman" w:hAnsi="Times New Roman" w:cs="Times New Roman"/>
          <w:sz w:val="22"/>
          <w:szCs w:val="22"/>
          <w:lang w:eastAsia="pl-PL"/>
        </w:rPr>
        <w:br/>
        <w:t>w zakresie danych osobowych uzyskanych w związku z realizacją niniejszej umowy informuję, że:</w:t>
      </w:r>
    </w:p>
    <w:p w14:paraId="6CDEC151" w14:textId="77777777" w:rsidR="002C67BB" w:rsidRPr="002C67BB" w:rsidRDefault="002C67BB" w:rsidP="002C67BB">
      <w:pPr>
        <w:widowControl w:val="0"/>
        <w:suppressAutoHyphens/>
        <w:jc w:val="both"/>
        <w:rPr>
          <w:rFonts w:ascii="Times New Roman" w:hAnsi="Times New Roman" w:cs="Times New Roman"/>
          <w:sz w:val="22"/>
          <w:szCs w:val="22"/>
        </w:rPr>
      </w:pPr>
    </w:p>
    <w:p w14:paraId="38AB3CCF" w14:textId="77777777" w:rsidR="002C67BB" w:rsidRPr="003555A2" w:rsidRDefault="002C67BB" w:rsidP="002C67BB">
      <w:pPr>
        <w:widowControl w:val="0"/>
        <w:suppressAutoHyphens/>
        <w:jc w:val="both"/>
        <w:rPr>
          <w:rFonts w:ascii="Times New Roman" w:hAnsi="Times New Roman" w:cs="Times New Roman"/>
          <w:b/>
          <w:bCs/>
          <w:sz w:val="22"/>
          <w:szCs w:val="22"/>
        </w:rPr>
      </w:pPr>
      <w:r w:rsidRPr="003555A2">
        <w:rPr>
          <w:rFonts w:ascii="Times New Roman" w:hAnsi="Times New Roman" w:cs="Times New Roman"/>
          <w:b/>
          <w:bCs/>
          <w:sz w:val="22"/>
          <w:szCs w:val="22"/>
        </w:rPr>
        <w:t>1) Administrator danych</w:t>
      </w:r>
    </w:p>
    <w:p w14:paraId="1C4898C2"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Samodzielny Publiczny Zespół Opieki Zdrowotnej w Proszowicach przy ul. Kopernika 13, 32–100 Proszowice jest administratorem Państwa danych osobowych.</w:t>
      </w:r>
    </w:p>
    <w:p w14:paraId="28190FDD" w14:textId="77777777" w:rsidR="002C67BB" w:rsidRPr="002C67BB" w:rsidRDefault="002C67BB" w:rsidP="002C67BB">
      <w:pPr>
        <w:widowControl w:val="0"/>
        <w:suppressAutoHyphens/>
        <w:jc w:val="both"/>
        <w:rPr>
          <w:rFonts w:ascii="Times New Roman" w:hAnsi="Times New Roman" w:cs="Times New Roman"/>
          <w:b/>
          <w:bCs/>
          <w:sz w:val="22"/>
          <w:szCs w:val="22"/>
        </w:rPr>
      </w:pPr>
    </w:p>
    <w:p w14:paraId="64824C67"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b/>
          <w:bCs/>
          <w:sz w:val="22"/>
          <w:szCs w:val="22"/>
        </w:rPr>
        <w:t>2) Cel, podstawa prawna oraz czas przetwarzania danych osobowych</w:t>
      </w:r>
      <w:r w:rsidRPr="002C67BB">
        <w:rPr>
          <w:rFonts w:ascii="Times New Roman" w:hAnsi="Times New Roman" w:cs="Times New Roman"/>
          <w:sz w:val="22"/>
          <w:szCs w:val="22"/>
        </w:rPr>
        <w:t xml:space="preserve">         </w:t>
      </w:r>
    </w:p>
    <w:p w14:paraId="75B9F151" w14:textId="1E134291"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Administrator będzie przetwarzał Państwa dane osobowe na podstawie art. 6 ust 1 lit c RODO</w:t>
      </w:r>
      <w:r w:rsidRPr="002C67BB">
        <w:rPr>
          <w:rFonts w:ascii="Times New Roman" w:hAnsi="Times New Roman" w:cs="Times New Roman"/>
          <w:sz w:val="22"/>
          <w:szCs w:val="22"/>
        </w:rPr>
        <w:br/>
        <w:t>w celu związanym z postępowaniem o udzielenie zamówienia publicznego w trybie podstawowym</w:t>
      </w:r>
      <w:r w:rsidRPr="002C67BB">
        <w:rPr>
          <w:rFonts w:ascii="Times New Roman" w:hAnsi="Times New Roman" w:cs="Times New Roman"/>
          <w:sz w:val="22"/>
          <w:szCs w:val="22"/>
        </w:rPr>
        <w:br/>
        <w:t xml:space="preserve">pn. </w:t>
      </w:r>
      <w:r w:rsidR="00FE1C12">
        <w:rPr>
          <w:rFonts w:ascii="Times New Roman" w:hAnsi="Times New Roman" w:cs="Times New Roman"/>
          <w:sz w:val="22"/>
          <w:szCs w:val="22"/>
        </w:rPr>
        <w:t>Świadczenie usługi polegającej na odbiorze i zagospodarowaniu segregowanych oraz niesegregowanych (zmieszanych) odpadów komunalnych z terenu Samodzielnego Publicznego Zespołu Opieki Zdrowotnej</w:t>
      </w:r>
      <w:r w:rsidR="001A53A1">
        <w:rPr>
          <w:rFonts w:ascii="Times New Roman" w:hAnsi="Times New Roman" w:cs="Times New Roman"/>
          <w:sz w:val="22"/>
          <w:szCs w:val="22"/>
        </w:rPr>
        <w:br/>
      </w:r>
      <w:r w:rsidR="00FE1C12">
        <w:rPr>
          <w:rFonts w:ascii="Times New Roman" w:hAnsi="Times New Roman" w:cs="Times New Roman"/>
          <w:sz w:val="22"/>
          <w:szCs w:val="22"/>
        </w:rPr>
        <w:t>w Proszowicach, oznaczenie sprawy 27</w:t>
      </w:r>
      <w:r w:rsidR="00B73224">
        <w:rPr>
          <w:rFonts w:ascii="Times New Roman" w:hAnsi="Times New Roman" w:cs="Times New Roman"/>
          <w:sz w:val="22"/>
          <w:szCs w:val="22"/>
        </w:rPr>
        <w:t>/</w:t>
      </w:r>
      <w:r w:rsidRPr="002C67BB">
        <w:rPr>
          <w:rFonts w:ascii="Times New Roman" w:hAnsi="Times New Roman" w:cs="Times New Roman"/>
          <w:sz w:val="22"/>
          <w:szCs w:val="22"/>
        </w:rPr>
        <w:t>ZP/2022.</w:t>
      </w:r>
    </w:p>
    <w:p w14:paraId="796BB1D3"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Państwa dane osobowe będą przechowywane zgodnie z art. 78 ustawy Prawo zamówień publicznych, przez okres 4 lat od dnia zakończenia postępowania o udzielenie zamówienia, a jeżeli czas trwania umowy przekracza 4 lata, okres przechowywania obejmuje cały czas trwania umowy.</w:t>
      </w:r>
    </w:p>
    <w:p w14:paraId="3391E02B"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Obowiązek podania przez Państwa danych osobowych bezpośrednio Państwa dotyczących jest wymogiem ustawowym określonym w przepisach ustawy Prawo zamówień publicznych związanych z udziałem w postępowaniu o udzielenie zamówienia publicznego.</w:t>
      </w:r>
    </w:p>
    <w:p w14:paraId="7E51967A"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Konsekwencje niepodania określonych danych wynika z ustawy Prawo zamówień publicznych.</w:t>
      </w:r>
    </w:p>
    <w:p w14:paraId="1B06C3C1"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Podstawą prawną przetwarzania danych w związku z postępowaniem o udzielenie zamówienia publicznego jest:</w:t>
      </w:r>
    </w:p>
    <w:p w14:paraId="6D907949"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a) wypełnienie obowiązku prawnego nałożonego na administratora (art. 6 ust 1 lit c RODO) zgodnie</w:t>
      </w:r>
      <w:r w:rsidRPr="002C67BB">
        <w:rPr>
          <w:rFonts w:ascii="Times New Roman" w:hAnsi="Times New Roman" w:cs="Times New Roman"/>
          <w:sz w:val="22"/>
          <w:szCs w:val="22"/>
        </w:rPr>
        <w:br/>
        <w:t>z obowiązującymi przepisami prawa, w szczególności z ustawą – Prawo zamówień publicznych.</w:t>
      </w:r>
    </w:p>
    <w:p w14:paraId="5A89CBDF" w14:textId="77777777" w:rsidR="002C67BB" w:rsidRPr="002C67BB" w:rsidRDefault="002C67BB" w:rsidP="002C67BB">
      <w:pPr>
        <w:widowControl w:val="0"/>
        <w:suppressAutoHyphens/>
        <w:jc w:val="both"/>
        <w:rPr>
          <w:rFonts w:ascii="Times New Roman" w:hAnsi="Times New Roman" w:cs="Times New Roman"/>
          <w:sz w:val="22"/>
          <w:szCs w:val="22"/>
        </w:rPr>
      </w:pPr>
    </w:p>
    <w:p w14:paraId="735F08A5"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lastRenderedPageBreak/>
        <w:t>3) Ujawnienie danych osobowych oraz Zamawiającego danych</w:t>
      </w:r>
    </w:p>
    <w:p w14:paraId="1FDB8B98"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 xml:space="preserve">Zamawiającymi danych osobowych będą osoby lub podmioty, którym zostanie udostępniona dokumentacja postępowania w oparciu o art. 18 oraz art. 74 ustawy z dnia 11 września 2019 r. – Prawo zamówień publicznych (Dz. U. z 2021 r. poz. 1129 z późniejszymi zmianami) dalej „ustawa </w:t>
      </w:r>
      <w:proofErr w:type="spellStart"/>
      <w:r w:rsidRPr="002C67BB">
        <w:rPr>
          <w:rFonts w:ascii="Times New Roman" w:hAnsi="Times New Roman" w:cs="Times New Roman"/>
          <w:sz w:val="22"/>
          <w:szCs w:val="22"/>
        </w:rPr>
        <w:t>Pzp</w:t>
      </w:r>
      <w:proofErr w:type="spellEnd"/>
      <w:r w:rsidRPr="002C67BB">
        <w:rPr>
          <w:rFonts w:ascii="Times New Roman" w:hAnsi="Times New Roman" w:cs="Times New Roman"/>
          <w:sz w:val="22"/>
          <w:szCs w:val="22"/>
        </w:rPr>
        <w:t>”.</w:t>
      </w:r>
    </w:p>
    <w:p w14:paraId="4486FE31" w14:textId="77777777" w:rsidR="002C67BB" w:rsidRPr="002C67BB" w:rsidRDefault="002C67BB" w:rsidP="002C67BB">
      <w:pPr>
        <w:widowControl w:val="0"/>
        <w:suppressAutoHyphens/>
        <w:jc w:val="both"/>
        <w:rPr>
          <w:rFonts w:ascii="Times New Roman" w:hAnsi="Times New Roman" w:cs="Times New Roman"/>
          <w:sz w:val="22"/>
          <w:szCs w:val="22"/>
        </w:rPr>
      </w:pPr>
    </w:p>
    <w:p w14:paraId="09D26B94"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4)  Prawa osób, których dane osobowe dotyczą</w:t>
      </w:r>
    </w:p>
    <w:p w14:paraId="6875D512"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Każda osoba, której dane dotyczą, ma prawo:</w:t>
      </w:r>
    </w:p>
    <w:p w14:paraId="0B7BF83F"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1. dostępu – uzyskania od administratora potwierdzenia, czy przetwarzane są jej dane osobowe. Jeżeli dane o osobie są przetwarzane, jest ona uprawniana do uzyskania dostępu do nich oraz uzyskania następujących informacji: o celach przetwarzania, kategoriach danych osobowych, Zamawiających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14:paraId="2DEF4129"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2. do otrzymania kopii danych – uzyskania kopii danych podlegających przetwarzaniu, przy czym pierwsza kopia jest bezpłatna, a za kolejne administrator może nałożyć opłatę w rozsądnej wysokości, wynikającej z kosztów administracyjnych ( art. 15 ust. 3 RODO).</w:t>
      </w:r>
    </w:p>
    <w:p w14:paraId="4EA3852E"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723913E5"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4. do ograniczenia przetwarzania – żądanie ograniczenia przetwarzania danych osobowych (art. 18 RODO), gdy:</w:t>
      </w:r>
    </w:p>
    <w:p w14:paraId="12BD1E66"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a) osoba, której dane dotyczą, kwestionuje prawidłowość danych osobowych – na okres pozwalający administratorowi sprawdzić prawidłowość tych danych,</w:t>
      </w:r>
    </w:p>
    <w:p w14:paraId="7C43D93C"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b) przetwarzanie jest niezgodne z prawem, a osoba, której dane dotyczą sprzeciwia się ich usunięciu, żądając ograniczenia ich wykorzystywania,</w:t>
      </w:r>
    </w:p>
    <w:p w14:paraId="51F1DD1D"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c) administrator nie potrzebuje już tych danych, ale są one potrzebne osobie, której dane dotyczą do ustalenia, dochodzenia lub obrony roszczeń,</w:t>
      </w:r>
    </w:p>
    <w:p w14:paraId="46BC875D"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d) osoba, której dane dotyczą wniosła sprzeciw wobec przetwarzania - do czasu stwierdzenia, czy prawnie uzasadnione podstawy po stronie administratora są nadrzędne wobec podstaw sprzeciwu osoby, której dane dotyczą.</w:t>
      </w:r>
    </w:p>
    <w:p w14:paraId="49A1CEDB"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5) Prezes Urzędu Ochrony Danych Osobowych</w:t>
      </w:r>
    </w:p>
    <w:p w14:paraId="5F8979C1"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Osoba, której dane dotyczą, ma prawo wnieść skargę do organu nadzoru, którym w Polsce jest Prezes Urzędu Ochrony Danych Osobowych z siedzibą w Warszawie, ul. Stawki 2, z którym można kontaktować się w następujący sposób:</w:t>
      </w:r>
    </w:p>
    <w:p w14:paraId="3810C4EB"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a) listownie: ul. Stawki 2, 00-193 Warszawa;</w:t>
      </w:r>
    </w:p>
    <w:p w14:paraId="765F431C" w14:textId="77777777" w:rsidR="002C67BB" w:rsidRPr="002C67BB" w:rsidRDefault="002C67BB" w:rsidP="002C67BB">
      <w:pPr>
        <w:widowControl w:val="0"/>
        <w:suppressAutoHyphens/>
        <w:rPr>
          <w:rFonts w:ascii="Times New Roman" w:hAnsi="Times New Roman" w:cs="Times New Roman"/>
          <w:sz w:val="22"/>
          <w:szCs w:val="22"/>
        </w:rPr>
      </w:pPr>
      <w:r w:rsidRPr="002C67BB">
        <w:rPr>
          <w:rFonts w:ascii="Times New Roman" w:hAnsi="Times New Roman" w:cs="Times New Roman"/>
          <w:sz w:val="22"/>
          <w:szCs w:val="22"/>
        </w:rPr>
        <w:t>b) przez elektroniczną skrzynkę podawczą dostępną na stronie: https://www.uodo.gov.pl/pl/p/kontakt;</w:t>
      </w:r>
    </w:p>
    <w:p w14:paraId="3F9E7DE9"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c) telefonicznie: (22) 53103 00.</w:t>
      </w:r>
    </w:p>
    <w:p w14:paraId="3E512D7C"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6) Inspektor Ochrony Danych</w:t>
      </w:r>
    </w:p>
    <w:p w14:paraId="4B4ABFB8"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14:paraId="0DA9CF3D"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7) Informacje o wymogu podania danych</w:t>
      </w:r>
    </w:p>
    <w:p w14:paraId="467FFF06"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Podanie przez Państwa danych jest wymogiem ustawowym niezbędnym do realizacji celu opisanego w pkt 2.</w:t>
      </w:r>
    </w:p>
    <w:p w14:paraId="376754EF"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8) Zautomatyzowane podejmowanie decyzji w tym profilowanie</w:t>
      </w:r>
    </w:p>
    <w:p w14:paraId="123220CE"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W oparciu o Państwa dane osobowe Administrator nie będzie podejmował wobec Państwa zautomatyzowanych decyzji, w tym decyzji będących wynikiem profilowania.*</w:t>
      </w:r>
    </w:p>
    <w:p w14:paraId="2821395B"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9)  Akty prawne przywoływane w klauzuli</w:t>
      </w:r>
    </w:p>
    <w:p w14:paraId="1DA22C95"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a) RODO - rozporządzenie Parlamentu Europejskiego i Rady (UE) 2016/679 z dnia 27 kwietnia 2016 r.                w sprawie ochrony osób fizycznych w związku z przetwarzaniem danych osobowych i w sprawie swobodnego przepływu takich danych oraz uchylenia dyrektywy 95/46/WE (Dz. Urz. UE L 2016 Nr 119, s. 1);</w:t>
      </w:r>
    </w:p>
    <w:p w14:paraId="7194FF68"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rPr>
        <w:t>b) ustawa z dnia 11 września 2019 r. r. – Prawo zamówień publicznych (Dz. U. z 2019 r. poz. 2019).</w:t>
      </w:r>
    </w:p>
    <w:p w14:paraId="7C172A38" w14:textId="77777777" w:rsidR="002C67BB" w:rsidRPr="002C67BB" w:rsidRDefault="002C67BB" w:rsidP="002C67BB">
      <w:pPr>
        <w:widowControl w:val="0"/>
        <w:suppressAutoHyphens/>
        <w:jc w:val="both"/>
        <w:rPr>
          <w:rFonts w:ascii="Times New Roman" w:hAnsi="Times New Roman" w:cs="Times New Roman"/>
          <w:sz w:val="22"/>
          <w:szCs w:val="22"/>
        </w:rPr>
      </w:pPr>
    </w:p>
    <w:p w14:paraId="1FBBA6D9" w14:textId="77777777" w:rsidR="002C67BB" w:rsidRPr="002C67BB" w:rsidRDefault="002C67BB" w:rsidP="002C67BB">
      <w:pPr>
        <w:widowControl w:val="0"/>
        <w:suppressAutoHyphens/>
        <w:jc w:val="both"/>
        <w:rPr>
          <w:rFonts w:ascii="Times New Roman" w:hAnsi="Times New Roman" w:cs="Times New Roman"/>
          <w:sz w:val="20"/>
          <w:szCs w:val="20"/>
        </w:rPr>
      </w:pPr>
      <w:r w:rsidRPr="002C67BB">
        <w:rPr>
          <w:rFonts w:ascii="Times New Roman" w:hAnsi="Times New Roman" w:cs="Times New Roman"/>
          <w:sz w:val="20"/>
          <w:szCs w:val="20"/>
        </w:rPr>
        <w:lastRenderedPageBreak/>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14:paraId="7CFC9A16" w14:textId="77777777" w:rsidR="002C67BB" w:rsidRPr="002C67BB" w:rsidRDefault="002C67BB" w:rsidP="002C67BB">
      <w:pPr>
        <w:widowControl w:val="0"/>
        <w:suppressAutoHyphens/>
        <w:jc w:val="both"/>
        <w:rPr>
          <w:rFonts w:ascii="Times New Roman" w:hAnsi="Times New Roman" w:cs="Times New Roman"/>
          <w:sz w:val="22"/>
          <w:szCs w:val="22"/>
        </w:rPr>
      </w:pPr>
      <w:r w:rsidRPr="002C67BB">
        <w:rPr>
          <w:rFonts w:ascii="Times New Roman" w:hAnsi="Times New Roman" w:cs="Times New Roman"/>
          <w:sz w:val="22"/>
          <w:szCs w:val="22"/>
          <w:highlight w:val="white"/>
        </w:rPr>
        <w:t xml:space="preserve">            </w:t>
      </w:r>
    </w:p>
    <w:p w14:paraId="01B0343C" w14:textId="3D66B665" w:rsidR="002C67BB" w:rsidRPr="00FE1C12" w:rsidRDefault="002C67BB" w:rsidP="00FE1C12">
      <w:pPr>
        <w:spacing w:after="120"/>
        <w:jc w:val="center"/>
        <w:rPr>
          <w:rFonts w:ascii="Times New Roman" w:hAnsi="Times New Roman"/>
          <w:sz w:val="22"/>
          <w:szCs w:val="22"/>
        </w:rPr>
      </w:pPr>
      <w:r>
        <w:rPr>
          <w:rFonts w:ascii="Times New Roman" w:eastAsia="Times New Roman" w:hAnsi="Times New Roman" w:cs="Times New Roman"/>
          <w:b/>
          <w:sz w:val="22"/>
          <w:szCs w:val="22"/>
        </w:rPr>
        <w:t>§ 1</w:t>
      </w:r>
      <w:r w:rsidR="001A53A1">
        <w:rPr>
          <w:rFonts w:ascii="Times New Roman" w:eastAsia="Times New Roman" w:hAnsi="Times New Roman" w:cs="Times New Roman"/>
          <w:b/>
          <w:sz w:val="22"/>
          <w:szCs w:val="22"/>
        </w:rPr>
        <w:t>7</w:t>
      </w:r>
    </w:p>
    <w:p w14:paraId="5FD0872F" w14:textId="77777777" w:rsidR="002C67BB" w:rsidRPr="002C67BB" w:rsidRDefault="002C67BB" w:rsidP="002C67BB">
      <w:pPr>
        <w:widowControl w:val="0"/>
        <w:numPr>
          <w:ilvl w:val="0"/>
          <w:numId w:val="20"/>
        </w:numPr>
        <w:suppressAutoHyphens/>
        <w:overflowPunct w:val="0"/>
        <w:spacing w:after="120"/>
        <w:jc w:val="both"/>
        <w:textAlignment w:val="baseline"/>
        <w:rPr>
          <w:rFonts w:ascii="Times New Roman" w:eastAsia="Arial" w:hAnsi="Times New Roman" w:cs="Times New Roman"/>
          <w:sz w:val="22"/>
          <w:szCs w:val="22"/>
          <w:highlight w:val="white"/>
          <w:lang w:bidi="ar-SA"/>
        </w:rPr>
      </w:pPr>
      <w:r w:rsidRPr="002C67BB">
        <w:rPr>
          <w:rFonts w:ascii="Times New Roman" w:eastAsia="Arial" w:hAnsi="Times New Roman" w:cs="Times New Roman"/>
          <w:sz w:val="22"/>
          <w:szCs w:val="22"/>
          <w:highlight w:val="white"/>
          <w:lang w:bidi="ar-SA"/>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5DDF086A" w14:textId="77777777" w:rsidR="002C67BB" w:rsidRPr="002C67BB" w:rsidRDefault="002C67BB" w:rsidP="002C67BB">
      <w:pPr>
        <w:widowControl w:val="0"/>
        <w:numPr>
          <w:ilvl w:val="0"/>
          <w:numId w:val="20"/>
        </w:numPr>
        <w:suppressAutoHyphens/>
        <w:overflowPunct w:val="0"/>
        <w:spacing w:after="120"/>
        <w:jc w:val="both"/>
        <w:textAlignment w:val="baseline"/>
        <w:rPr>
          <w:rFonts w:ascii="Times New Roman" w:eastAsia="Arial" w:hAnsi="Times New Roman" w:cs="Times New Roman"/>
          <w:sz w:val="22"/>
          <w:szCs w:val="22"/>
          <w:highlight w:val="white"/>
          <w:lang w:bidi="ar-SA"/>
        </w:rPr>
      </w:pPr>
      <w:r w:rsidRPr="002C67BB">
        <w:rPr>
          <w:rFonts w:ascii="Times New Roman" w:eastAsia="Arial" w:hAnsi="Times New Roman" w:cs="Times New Roman"/>
          <w:sz w:val="22"/>
          <w:szCs w:val="22"/>
          <w:highlight w:val="white"/>
          <w:lang w:bidi="ar-SA"/>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14:paraId="5052C264" w14:textId="4A17E55B" w:rsidR="002C67BB" w:rsidRPr="002C67BB" w:rsidRDefault="003524D0" w:rsidP="002C67BB">
      <w:pPr>
        <w:widowControl w:val="0"/>
        <w:numPr>
          <w:ilvl w:val="0"/>
          <w:numId w:val="20"/>
        </w:numPr>
        <w:suppressAutoHyphens/>
        <w:overflowPunct w:val="0"/>
        <w:spacing w:after="120"/>
        <w:jc w:val="both"/>
        <w:textAlignment w:val="baseline"/>
        <w:rPr>
          <w:rFonts w:ascii="Times New Roman" w:eastAsia="Arial" w:hAnsi="Times New Roman" w:cs="Times New Roman"/>
          <w:sz w:val="22"/>
          <w:szCs w:val="22"/>
          <w:highlight w:val="white"/>
          <w:lang w:bidi="ar-SA"/>
        </w:rPr>
      </w:pPr>
      <w:r>
        <w:rPr>
          <w:rFonts w:ascii="Times New Roman" w:eastAsia="Arial" w:hAnsi="Times New Roman" w:cs="Times New Roman"/>
          <w:sz w:val="22"/>
          <w:szCs w:val="22"/>
          <w:highlight w:val="white"/>
          <w:lang w:bidi="ar-SA"/>
        </w:rPr>
        <w:t xml:space="preserve">Wykonawca </w:t>
      </w:r>
      <w:r w:rsidR="002C67BB" w:rsidRPr="002C67BB">
        <w:rPr>
          <w:rFonts w:ascii="Times New Roman" w:eastAsia="Arial" w:hAnsi="Times New Roman" w:cs="Times New Roman"/>
          <w:sz w:val="22"/>
          <w:szCs w:val="22"/>
          <w:highlight w:val="white"/>
          <w:lang w:bidi="ar-SA"/>
        </w:rPr>
        <w:t xml:space="preserve"> oświadcza, że nie dokonana przeniesienia wierzytelności pieniężnych związanych z realizacją Umowy na rzecz osób trzecich, bez pisemnej zgody Odbiorcy, oraz nie dokona żadnych innych czynności w wyniku, których doszłoby do zmian Stron Umowy. Ewentualna zgoda Odbiorcy na zmianę wierzyciela będzie uzależniona od wyrażenia zgody przedmiotu tworzącego zgodnie z art.54 ust.5 ustawy z dnia 15 kwietnia 2011r. o działalności leczniczej (Dz.U. z 2022r., poz.</w:t>
      </w:r>
      <w:r>
        <w:rPr>
          <w:rFonts w:ascii="Times New Roman" w:eastAsia="Arial" w:hAnsi="Times New Roman" w:cs="Times New Roman"/>
          <w:sz w:val="22"/>
          <w:szCs w:val="22"/>
          <w:highlight w:val="white"/>
          <w:lang w:bidi="ar-SA"/>
        </w:rPr>
        <w:t xml:space="preserve"> </w:t>
      </w:r>
      <w:r w:rsidR="002C67BB" w:rsidRPr="002C67BB">
        <w:rPr>
          <w:rFonts w:ascii="Times New Roman" w:eastAsia="Arial" w:hAnsi="Times New Roman" w:cs="Times New Roman"/>
          <w:sz w:val="22"/>
          <w:szCs w:val="22"/>
          <w:highlight w:val="white"/>
          <w:lang w:bidi="ar-SA"/>
        </w:rPr>
        <w:t>633</w:t>
      </w:r>
      <w:r>
        <w:rPr>
          <w:rFonts w:ascii="Times New Roman" w:eastAsia="Arial" w:hAnsi="Times New Roman" w:cs="Times New Roman"/>
          <w:sz w:val="22"/>
          <w:szCs w:val="22"/>
          <w:highlight w:val="white"/>
          <w:lang w:bidi="ar-SA"/>
        </w:rPr>
        <w:t xml:space="preserve"> ze zm.</w:t>
      </w:r>
      <w:r w:rsidR="002C67BB" w:rsidRPr="002C67BB">
        <w:rPr>
          <w:rFonts w:ascii="Times New Roman" w:eastAsia="Arial" w:hAnsi="Times New Roman" w:cs="Times New Roman"/>
          <w:sz w:val="22"/>
          <w:szCs w:val="22"/>
          <w:highlight w:val="white"/>
          <w:lang w:bidi="ar-SA"/>
        </w:rPr>
        <w:t xml:space="preserve">). Czynność prawna mająca na celu zmianę wierzyciela z naruszeniem powyższych zasad jest nieważna.  </w:t>
      </w:r>
    </w:p>
    <w:p w14:paraId="11F86826" w14:textId="77777777" w:rsidR="002C67BB" w:rsidRPr="002C67BB" w:rsidRDefault="002C67BB" w:rsidP="002C67BB">
      <w:pPr>
        <w:widowControl w:val="0"/>
        <w:numPr>
          <w:ilvl w:val="0"/>
          <w:numId w:val="20"/>
        </w:numPr>
        <w:suppressAutoHyphens/>
        <w:overflowPunct w:val="0"/>
        <w:spacing w:after="120"/>
        <w:jc w:val="both"/>
        <w:textAlignment w:val="baseline"/>
        <w:rPr>
          <w:rFonts w:ascii="Times New Roman" w:eastAsia="Arial" w:hAnsi="Times New Roman" w:cs="Times New Roman"/>
          <w:sz w:val="22"/>
          <w:szCs w:val="22"/>
          <w:highlight w:val="white"/>
          <w:lang w:bidi="ar-SA"/>
        </w:rPr>
      </w:pPr>
      <w:r w:rsidRPr="002C67BB">
        <w:rPr>
          <w:rFonts w:ascii="Times New Roman" w:eastAsia="Arial" w:hAnsi="Times New Roman" w:cs="Times New Roman"/>
          <w:sz w:val="22"/>
          <w:szCs w:val="22"/>
          <w:highlight w:val="white"/>
          <w:lang w:bidi="ar-SA"/>
        </w:rPr>
        <w:t>Każda ze Stron, jeżeli uzna, iż prawidłowe wykonanie niniejszej umowy tego wymaga, może zażądać spotkania w celu wymiany informacji i podjęcia kroków zmierzających do wyeliminowania wszelkich nieprawidłowości związanych z realizacją Umowy.</w:t>
      </w:r>
    </w:p>
    <w:p w14:paraId="01C029EA" w14:textId="77777777" w:rsidR="002C67BB" w:rsidRPr="002C67BB" w:rsidRDefault="002C67BB" w:rsidP="002C67BB">
      <w:pPr>
        <w:widowControl w:val="0"/>
        <w:numPr>
          <w:ilvl w:val="0"/>
          <w:numId w:val="20"/>
        </w:numPr>
        <w:suppressAutoHyphens/>
        <w:overflowPunct w:val="0"/>
        <w:spacing w:after="120"/>
        <w:jc w:val="both"/>
        <w:textAlignment w:val="baseline"/>
        <w:rPr>
          <w:rFonts w:ascii="Times New Roman" w:eastAsia="Arial" w:hAnsi="Times New Roman" w:cs="Times New Roman"/>
          <w:sz w:val="22"/>
          <w:szCs w:val="22"/>
          <w:highlight w:val="white"/>
          <w:lang w:bidi="ar-SA"/>
        </w:rPr>
      </w:pPr>
      <w:r w:rsidRPr="002C67BB">
        <w:rPr>
          <w:rFonts w:ascii="Times New Roman" w:eastAsia="Arial" w:hAnsi="Times New Roman" w:cs="Times New Roman"/>
          <w:sz w:val="22"/>
          <w:szCs w:val="22"/>
          <w:highlight w:val="white"/>
          <w:lang w:bidi="ar-SA"/>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14:paraId="44149AA6" w14:textId="77777777" w:rsidR="002C67BB" w:rsidRPr="002C67BB" w:rsidRDefault="002C67BB" w:rsidP="002C67BB">
      <w:pPr>
        <w:widowControl w:val="0"/>
        <w:numPr>
          <w:ilvl w:val="0"/>
          <w:numId w:val="20"/>
        </w:numPr>
        <w:suppressAutoHyphens/>
        <w:overflowPunct w:val="0"/>
        <w:spacing w:after="120"/>
        <w:jc w:val="both"/>
        <w:textAlignment w:val="baseline"/>
        <w:rPr>
          <w:rFonts w:ascii="Times New Roman" w:eastAsia="Arial" w:hAnsi="Times New Roman" w:cs="Times New Roman"/>
          <w:sz w:val="22"/>
          <w:szCs w:val="22"/>
          <w:highlight w:val="white"/>
          <w:lang w:bidi="ar-SA"/>
        </w:rPr>
      </w:pPr>
      <w:r w:rsidRPr="002C67BB">
        <w:rPr>
          <w:rFonts w:ascii="Times New Roman" w:eastAsia="Arial" w:hAnsi="Times New Roman" w:cs="Times New Roman"/>
          <w:sz w:val="22"/>
          <w:szCs w:val="22"/>
          <w:highlight w:val="white"/>
          <w:lang w:bidi="ar-SA"/>
        </w:rPr>
        <w:t>Wszelkie załączniki wymienione w treści niniejszej umowy stanowią jej integralną część.</w:t>
      </w:r>
    </w:p>
    <w:p w14:paraId="657DA553" w14:textId="77777777" w:rsidR="002C67BB" w:rsidRPr="002C67BB" w:rsidRDefault="002C67BB" w:rsidP="002C67BB">
      <w:pPr>
        <w:widowControl w:val="0"/>
        <w:numPr>
          <w:ilvl w:val="0"/>
          <w:numId w:val="20"/>
        </w:numPr>
        <w:suppressAutoHyphens/>
        <w:overflowPunct w:val="0"/>
        <w:spacing w:after="120"/>
        <w:jc w:val="both"/>
        <w:textAlignment w:val="baseline"/>
        <w:rPr>
          <w:rFonts w:ascii="Times New Roman" w:eastAsia="Arial" w:hAnsi="Times New Roman" w:cs="Times New Roman"/>
          <w:sz w:val="22"/>
          <w:szCs w:val="22"/>
          <w:highlight w:val="white"/>
          <w:lang w:bidi="ar-SA"/>
        </w:rPr>
      </w:pPr>
      <w:r w:rsidRPr="002C67BB">
        <w:rPr>
          <w:rFonts w:ascii="Times New Roman" w:eastAsia="Arial" w:hAnsi="Times New Roman" w:cs="Times New Roman"/>
          <w:sz w:val="22"/>
          <w:szCs w:val="22"/>
          <w:highlight w:val="white"/>
          <w:lang w:bidi="ar-SA"/>
        </w:rPr>
        <w:t>W sprawach nieuregulowanych niniejszą umową mają zastosowanie przepisy Kodeksu cywilnego oraz inne odpowiednie przepisy obowiązującego prawa.</w:t>
      </w:r>
    </w:p>
    <w:p w14:paraId="203C5BE3" w14:textId="77777777" w:rsidR="002C67BB" w:rsidRPr="002C67BB" w:rsidRDefault="002C67BB" w:rsidP="002C67BB">
      <w:pPr>
        <w:widowControl w:val="0"/>
        <w:numPr>
          <w:ilvl w:val="0"/>
          <w:numId w:val="20"/>
        </w:numPr>
        <w:suppressAutoHyphens/>
        <w:overflowPunct w:val="0"/>
        <w:spacing w:after="120"/>
        <w:jc w:val="both"/>
        <w:textAlignment w:val="baseline"/>
        <w:rPr>
          <w:rFonts w:ascii="Times New Roman" w:eastAsia="Arial" w:hAnsi="Times New Roman" w:cs="Times New Roman"/>
          <w:sz w:val="22"/>
          <w:szCs w:val="22"/>
          <w:highlight w:val="white"/>
          <w:lang w:bidi="ar-SA"/>
        </w:rPr>
      </w:pPr>
      <w:r w:rsidRPr="002C67BB">
        <w:rPr>
          <w:rFonts w:ascii="Times New Roman" w:eastAsia="Arial" w:hAnsi="Times New Roman" w:cs="Times New Roman"/>
          <w:sz w:val="22"/>
          <w:szCs w:val="22"/>
          <w:highlight w:val="white"/>
          <w:lang w:bidi="ar-SA"/>
        </w:rPr>
        <w:t>Ewentualne spory powstałe na tle stosowania niniejszej umowy podlegają rozstrzygnięciu przez Sąd właściwy według siedziby Zamawiającego.</w:t>
      </w:r>
    </w:p>
    <w:p w14:paraId="469DDB2C" w14:textId="77777777" w:rsidR="002C67BB" w:rsidRPr="002C67BB" w:rsidRDefault="002C67BB" w:rsidP="002C67BB">
      <w:pPr>
        <w:widowControl w:val="0"/>
        <w:numPr>
          <w:ilvl w:val="0"/>
          <w:numId w:val="20"/>
        </w:numPr>
        <w:suppressAutoHyphens/>
        <w:overflowPunct w:val="0"/>
        <w:spacing w:after="120"/>
        <w:jc w:val="both"/>
        <w:textAlignment w:val="baseline"/>
        <w:rPr>
          <w:rFonts w:ascii="Times New Roman" w:eastAsia="Arial" w:hAnsi="Times New Roman" w:cs="Times New Roman"/>
          <w:sz w:val="22"/>
          <w:szCs w:val="22"/>
          <w:lang w:bidi="ar-SA"/>
        </w:rPr>
      </w:pPr>
      <w:r w:rsidRPr="002C67BB">
        <w:rPr>
          <w:rFonts w:ascii="Times New Roman" w:eastAsia="Arial" w:hAnsi="Times New Roman" w:cs="Times New Roman"/>
          <w:sz w:val="22"/>
          <w:szCs w:val="22"/>
          <w:highlight w:val="white"/>
          <w:lang w:bidi="ar-SA"/>
        </w:rPr>
        <w:t>Umowę sporządzono w trzech jednobrzmiących egzemplarzach, w tym dwa egzemplarze otrzymuje Zamawiający, a jeden egzemplarz otrzymuje Wykonawca.</w:t>
      </w:r>
    </w:p>
    <w:p w14:paraId="39CDFD0E" w14:textId="77777777" w:rsidR="00522784" w:rsidRPr="009364E9" w:rsidRDefault="00522784" w:rsidP="009364E9">
      <w:pPr>
        <w:spacing w:after="120"/>
        <w:contextualSpacing/>
        <w:jc w:val="both"/>
        <w:rPr>
          <w:rFonts w:ascii="Times New Roman" w:eastAsia="Times New Roman" w:hAnsi="Times New Roman" w:cs="Times New Roman"/>
          <w:b/>
          <w:sz w:val="22"/>
          <w:szCs w:val="22"/>
          <w:lang w:eastAsia="pl-PL"/>
        </w:rPr>
      </w:pPr>
    </w:p>
    <w:p w14:paraId="2E71D615" w14:textId="77777777" w:rsidR="00522784" w:rsidRDefault="00522784">
      <w:pPr>
        <w:pStyle w:val="Akapitzlist"/>
        <w:spacing w:after="120"/>
        <w:ind w:left="709" w:hanging="283"/>
        <w:contextualSpacing/>
        <w:jc w:val="both"/>
        <w:rPr>
          <w:rFonts w:ascii="Times New Roman" w:eastAsia="Times New Roman" w:hAnsi="Times New Roman" w:cs="Times New Roman"/>
          <w:b/>
          <w:sz w:val="22"/>
          <w:szCs w:val="22"/>
          <w:lang w:eastAsia="pl-PL"/>
        </w:rPr>
      </w:pPr>
    </w:p>
    <w:p w14:paraId="602EAEDB" w14:textId="77777777" w:rsidR="00522784" w:rsidRDefault="00522784">
      <w:pPr>
        <w:pStyle w:val="Akapitzlist"/>
        <w:spacing w:after="120"/>
        <w:ind w:left="709" w:hanging="283"/>
        <w:contextualSpacing/>
        <w:jc w:val="both"/>
        <w:rPr>
          <w:rFonts w:ascii="Times New Roman" w:eastAsia="Times New Roman" w:hAnsi="Times New Roman" w:cs="Times New Roman"/>
          <w:b/>
          <w:sz w:val="22"/>
          <w:szCs w:val="22"/>
          <w:lang w:eastAsia="pl-PL"/>
        </w:rPr>
      </w:pPr>
    </w:p>
    <w:p w14:paraId="79F6EF7B" w14:textId="77777777" w:rsidR="00522784" w:rsidRDefault="009921D4">
      <w:pPr>
        <w:pStyle w:val="Akapitzlist"/>
        <w:spacing w:after="120"/>
        <w:ind w:left="709" w:hanging="283"/>
        <w:contextualSpacing/>
        <w:jc w:val="both"/>
      </w:pPr>
      <w:r>
        <w:rPr>
          <w:rFonts w:ascii="Times New Roman" w:eastAsia="Times New Roman" w:hAnsi="Times New Roman" w:cs="Times New Roman"/>
          <w:b/>
          <w:sz w:val="22"/>
          <w:szCs w:val="22"/>
          <w:lang w:eastAsia="pl-PL"/>
        </w:rPr>
        <w:t xml:space="preserve">      Wykonawca                                                                                                      Zamawiający</w:t>
      </w:r>
    </w:p>
    <w:sectPr w:rsidR="00522784">
      <w:pgSz w:w="11906" w:h="16838"/>
      <w:pgMar w:top="1134" w:right="1134" w:bottom="1134" w:left="1134"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OpenSymbol;Arial Unicode MS">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7D29"/>
    <w:multiLevelType w:val="hybridMultilevel"/>
    <w:tmpl w:val="D34CB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825BD3"/>
    <w:multiLevelType w:val="multilevel"/>
    <w:tmpl w:val="5290C494"/>
    <w:lvl w:ilvl="0">
      <w:start w:val="1"/>
      <w:numFmt w:val="decimal"/>
      <w:lvlText w:val="%1."/>
      <w:lvlJc w:val="left"/>
      <w:pPr>
        <w:ind w:left="360" w:hanging="360"/>
      </w:pPr>
      <w:rPr>
        <w:rFonts w:ascii="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15:restartNumberingAfterBreak="0">
    <w:nsid w:val="12101372"/>
    <w:multiLevelType w:val="multilevel"/>
    <w:tmpl w:val="F35C9D8A"/>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 w15:restartNumberingAfterBreak="0">
    <w:nsid w:val="126441F6"/>
    <w:multiLevelType w:val="multilevel"/>
    <w:tmpl w:val="5D2E368A"/>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2E542C0"/>
    <w:multiLevelType w:val="multilevel"/>
    <w:tmpl w:val="779ADABA"/>
    <w:lvl w:ilvl="0">
      <w:start w:val="1"/>
      <w:numFmt w:val="decimal"/>
      <w:lvlText w:val="%1."/>
      <w:lvlJc w:val="left"/>
      <w:pPr>
        <w:ind w:left="0" w:firstLine="0"/>
      </w:pPr>
      <w:rPr>
        <w:rFonts w:ascii="Times New Roman" w:hAnsi="Times New Roman" w:cs="Times New Roman" w:hint="default"/>
      </w:r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2.%3.%4.%5"/>
      <w:lvlJc w:val="left"/>
      <w:pPr>
        <w:ind w:left="0" w:firstLine="0"/>
      </w:pPr>
    </w:lvl>
    <w:lvl w:ilvl="5">
      <w:start w:val="1"/>
      <w:numFmt w:val="decimal"/>
      <w:lvlText w:val="%2.%3.%4.%5.%6"/>
      <w:lvlJc w:val="left"/>
      <w:pPr>
        <w:ind w:left="0" w:firstLine="0"/>
      </w:pPr>
    </w:lvl>
    <w:lvl w:ilvl="6">
      <w:start w:val="1"/>
      <w:numFmt w:val="decimal"/>
      <w:lvlText w:val="%2.%3.%4.%5.%6.%7"/>
      <w:lvlJc w:val="left"/>
      <w:pPr>
        <w:ind w:left="0" w:firstLine="0"/>
      </w:pPr>
    </w:lvl>
    <w:lvl w:ilvl="7">
      <w:start w:val="1"/>
      <w:numFmt w:val="decimal"/>
      <w:lvlText w:val="%2.%3.%4.%5.%6.%7.%8"/>
      <w:lvlJc w:val="left"/>
      <w:pPr>
        <w:ind w:left="0" w:firstLine="0"/>
      </w:pPr>
    </w:lvl>
    <w:lvl w:ilvl="8">
      <w:start w:val="1"/>
      <w:numFmt w:val="decimal"/>
      <w:lvlText w:val="%2.%3.%4.%5.%6.%7.%8.%9"/>
      <w:lvlJc w:val="left"/>
      <w:pPr>
        <w:ind w:left="0" w:firstLine="0"/>
      </w:pPr>
    </w:lvl>
  </w:abstractNum>
  <w:abstractNum w:abstractNumId="5" w15:restartNumberingAfterBreak="0">
    <w:nsid w:val="3D385138"/>
    <w:multiLevelType w:val="multilevel"/>
    <w:tmpl w:val="E4DC85F2"/>
    <w:lvl w:ilvl="0">
      <w:start w:val="1"/>
      <w:numFmt w:val="decimal"/>
      <w:lvlText w:val="%1."/>
      <w:lvlJc w:val="left"/>
      <w:pPr>
        <w:ind w:left="360" w:hanging="360"/>
      </w:pPr>
      <w:rPr>
        <w:rFonts w:ascii="Times New Roman" w:hAnsi="Times New Roman" w:cs="Times New Roman" w:hint="default"/>
        <w:sz w:val="22"/>
        <w:szCs w:val="22"/>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6" w15:restartNumberingAfterBreak="0">
    <w:nsid w:val="3E481639"/>
    <w:multiLevelType w:val="multilevel"/>
    <w:tmpl w:val="7C401D9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15:restartNumberingAfterBreak="0">
    <w:nsid w:val="414B203E"/>
    <w:multiLevelType w:val="multilevel"/>
    <w:tmpl w:val="47C00F12"/>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8" w15:restartNumberingAfterBreak="0">
    <w:nsid w:val="43DC2039"/>
    <w:multiLevelType w:val="multilevel"/>
    <w:tmpl w:val="6D2A7812"/>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9" w15:restartNumberingAfterBreak="0">
    <w:nsid w:val="48B75DF6"/>
    <w:multiLevelType w:val="multilevel"/>
    <w:tmpl w:val="D7B01448"/>
    <w:lvl w:ilvl="0">
      <w:start w:val="1"/>
      <w:numFmt w:val="lowerLetter"/>
      <w:lvlText w:val="%1)"/>
      <w:lvlJc w:val="left"/>
      <w:pPr>
        <w:ind w:left="720" w:hanging="360"/>
      </w:pPr>
      <w:rPr>
        <w:rFonts w:ascii="Times New Roman" w:hAnsi="Times New Roman" w:cs="Times New Roman" w:hint="default"/>
        <w:sz w:val="22"/>
        <w:szCs w:val="22"/>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0" w15:restartNumberingAfterBreak="0">
    <w:nsid w:val="4AE876FF"/>
    <w:multiLevelType w:val="multilevel"/>
    <w:tmpl w:val="E97E1608"/>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1" w15:restartNumberingAfterBreak="0">
    <w:nsid w:val="4CDD0A5B"/>
    <w:multiLevelType w:val="multilevel"/>
    <w:tmpl w:val="99B0A20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2" w15:restartNumberingAfterBreak="0">
    <w:nsid w:val="4E1E1ED8"/>
    <w:multiLevelType w:val="multilevel"/>
    <w:tmpl w:val="9A9CE8BC"/>
    <w:lvl w:ilvl="0">
      <w:start w:val="1"/>
      <w:numFmt w:val="decimal"/>
      <w:lvlText w:val="%1."/>
      <w:lvlJc w:val="left"/>
      <w:pPr>
        <w:ind w:left="0" w:firstLine="0"/>
      </w:pPr>
      <w:rPr>
        <w:rFonts w:ascii="Times New Roman" w:hAnsi="Times New Roman" w:cs="Times New Roman" w:hint="default"/>
      </w:r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2.%3.%4.%5"/>
      <w:lvlJc w:val="left"/>
      <w:pPr>
        <w:ind w:left="0" w:firstLine="0"/>
      </w:pPr>
    </w:lvl>
    <w:lvl w:ilvl="5">
      <w:start w:val="1"/>
      <w:numFmt w:val="decimal"/>
      <w:lvlText w:val="%2.%3.%4.%5.%6"/>
      <w:lvlJc w:val="left"/>
      <w:pPr>
        <w:ind w:left="0" w:firstLine="0"/>
      </w:pPr>
    </w:lvl>
    <w:lvl w:ilvl="6">
      <w:start w:val="1"/>
      <w:numFmt w:val="decimal"/>
      <w:lvlText w:val="%2.%3.%4.%5.%6.%7"/>
      <w:lvlJc w:val="left"/>
      <w:pPr>
        <w:ind w:left="0" w:firstLine="0"/>
      </w:pPr>
    </w:lvl>
    <w:lvl w:ilvl="7">
      <w:start w:val="1"/>
      <w:numFmt w:val="decimal"/>
      <w:lvlText w:val="%2.%3.%4.%5.%6.%7.%8"/>
      <w:lvlJc w:val="left"/>
      <w:pPr>
        <w:ind w:left="0" w:firstLine="0"/>
      </w:pPr>
    </w:lvl>
    <w:lvl w:ilvl="8">
      <w:start w:val="1"/>
      <w:numFmt w:val="decimal"/>
      <w:lvlText w:val="%2.%3.%4.%5.%6.%7.%8.%9"/>
      <w:lvlJc w:val="left"/>
      <w:pPr>
        <w:ind w:left="0" w:firstLine="0"/>
      </w:pPr>
    </w:lvl>
  </w:abstractNum>
  <w:abstractNum w:abstractNumId="13" w15:restartNumberingAfterBreak="0">
    <w:nsid w:val="4F110234"/>
    <w:multiLevelType w:val="multilevel"/>
    <w:tmpl w:val="E83E51E8"/>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4" w15:restartNumberingAfterBreak="0">
    <w:nsid w:val="4FA81623"/>
    <w:multiLevelType w:val="multilevel"/>
    <w:tmpl w:val="52A02B46"/>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5" w15:restartNumberingAfterBreak="0">
    <w:nsid w:val="542D0585"/>
    <w:multiLevelType w:val="multilevel"/>
    <w:tmpl w:val="03E23584"/>
    <w:lvl w:ilvl="0">
      <w:start w:val="1"/>
      <w:numFmt w:val="bullet"/>
      <w:lvlText w:val=""/>
      <w:lvlJc w:val="left"/>
      <w:pPr>
        <w:ind w:left="720" w:hanging="360"/>
      </w:pPr>
      <w:rPr>
        <w:rFonts w:ascii="Symbol" w:hAnsi="Symbol" w:cs="Symbol" w:hint="default"/>
        <w:sz w:val="22"/>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6" w15:restartNumberingAfterBreak="0">
    <w:nsid w:val="546D2EDE"/>
    <w:multiLevelType w:val="multilevel"/>
    <w:tmpl w:val="D9681E78"/>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7" w15:restartNumberingAfterBreak="0">
    <w:nsid w:val="66AB0985"/>
    <w:multiLevelType w:val="multilevel"/>
    <w:tmpl w:val="7882B3A4"/>
    <w:lvl w:ilvl="0">
      <w:start w:val="1"/>
      <w:numFmt w:val="decimal"/>
      <w:lvlText w:val="%1."/>
      <w:lvlJc w:val="left"/>
      <w:pPr>
        <w:ind w:left="0" w:firstLine="0"/>
      </w:pPr>
      <w:rPr>
        <w:rFonts w:ascii="Times New Roman" w:hAnsi="Times New Roman" w:cs="Times New Roman" w:hint="default"/>
      </w:r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2.%3.%4.%5"/>
      <w:lvlJc w:val="left"/>
      <w:pPr>
        <w:ind w:left="0" w:firstLine="0"/>
      </w:pPr>
    </w:lvl>
    <w:lvl w:ilvl="5">
      <w:start w:val="1"/>
      <w:numFmt w:val="decimal"/>
      <w:lvlText w:val="%2.%3.%4.%5.%6"/>
      <w:lvlJc w:val="left"/>
      <w:pPr>
        <w:ind w:left="0" w:firstLine="0"/>
      </w:pPr>
    </w:lvl>
    <w:lvl w:ilvl="6">
      <w:start w:val="1"/>
      <w:numFmt w:val="decimal"/>
      <w:lvlText w:val="%2.%3.%4.%5.%6.%7"/>
      <w:lvlJc w:val="left"/>
      <w:pPr>
        <w:ind w:left="0" w:firstLine="0"/>
      </w:pPr>
    </w:lvl>
    <w:lvl w:ilvl="7">
      <w:start w:val="1"/>
      <w:numFmt w:val="decimal"/>
      <w:lvlText w:val="%2.%3.%4.%5.%6.%7.%8"/>
      <w:lvlJc w:val="left"/>
      <w:pPr>
        <w:ind w:left="0" w:firstLine="0"/>
      </w:pPr>
    </w:lvl>
    <w:lvl w:ilvl="8">
      <w:start w:val="1"/>
      <w:numFmt w:val="decimal"/>
      <w:lvlText w:val="%2.%3.%4.%5.%6.%7.%8.%9"/>
      <w:lvlJc w:val="left"/>
      <w:pPr>
        <w:ind w:left="0" w:firstLine="0"/>
      </w:pPr>
    </w:lvl>
  </w:abstractNum>
  <w:abstractNum w:abstractNumId="18" w15:restartNumberingAfterBreak="0">
    <w:nsid w:val="71B504AB"/>
    <w:multiLevelType w:val="multilevel"/>
    <w:tmpl w:val="6FD6C7EC"/>
    <w:lvl w:ilvl="0">
      <w:start w:val="1"/>
      <w:numFmt w:val="decimal"/>
      <w:lvlText w:val="%1."/>
      <w:lvlJc w:val="left"/>
      <w:pPr>
        <w:ind w:left="0" w:firstLine="0"/>
      </w:pPr>
      <w:rPr>
        <w:rFonts w:ascii="Times New Roman" w:hAnsi="Times New Roman" w:cs="Times New Roman" w:hint="default"/>
      </w:r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2.%3.%4.%5"/>
      <w:lvlJc w:val="left"/>
      <w:pPr>
        <w:ind w:left="0" w:firstLine="0"/>
      </w:pPr>
    </w:lvl>
    <w:lvl w:ilvl="5">
      <w:start w:val="1"/>
      <w:numFmt w:val="decimal"/>
      <w:lvlText w:val="%2.%3.%4.%5.%6"/>
      <w:lvlJc w:val="left"/>
      <w:pPr>
        <w:ind w:left="0" w:firstLine="0"/>
      </w:pPr>
    </w:lvl>
    <w:lvl w:ilvl="6">
      <w:start w:val="1"/>
      <w:numFmt w:val="decimal"/>
      <w:lvlText w:val="%2.%3.%4.%5.%6.%7"/>
      <w:lvlJc w:val="left"/>
      <w:pPr>
        <w:ind w:left="0" w:firstLine="0"/>
      </w:pPr>
    </w:lvl>
    <w:lvl w:ilvl="7">
      <w:start w:val="1"/>
      <w:numFmt w:val="decimal"/>
      <w:lvlText w:val="%2.%3.%4.%5.%6.%7.%8"/>
      <w:lvlJc w:val="left"/>
      <w:pPr>
        <w:ind w:left="0" w:firstLine="0"/>
      </w:pPr>
    </w:lvl>
    <w:lvl w:ilvl="8">
      <w:start w:val="1"/>
      <w:numFmt w:val="decimal"/>
      <w:lvlText w:val="%2.%3.%4.%5.%6.%7.%8.%9"/>
      <w:lvlJc w:val="left"/>
      <w:pPr>
        <w:ind w:left="0" w:firstLine="0"/>
      </w:pPr>
    </w:lvl>
  </w:abstractNum>
  <w:abstractNum w:abstractNumId="19" w15:restartNumberingAfterBreak="0">
    <w:nsid w:val="74C04071"/>
    <w:multiLevelType w:val="multilevel"/>
    <w:tmpl w:val="AA6EF060"/>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0" w15:restartNumberingAfterBreak="0">
    <w:nsid w:val="77F70FDD"/>
    <w:multiLevelType w:val="multilevel"/>
    <w:tmpl w:val="A3B60B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180510340">
    <w:abstractNumId w:val="7"/>
  </w:num>
  <w:num w:numId="2" w16cid:durableId="1922639604">
    <w:abstractNumId w:val="15"/>
  </w:num>
  <w:num w:numId="3" w16cid:durableId="327099917">
    <w:abstractNumId w:val="8"/>
  </w:num>
  <w:num w:numId="4" w16cid:durableId="2061856416">
    <w:abstractNumId w:val="13"/>
  </w:num>
  <w:num w:numId="5" w16cid:durableId="63569970">
    <w:abstractNumId w:val="2"/>
  </w:num>
  <w:num w:numId="6" w16cid:durableId="527106146">
    <w:abstractNumId w:val="10"/>
  </w:num>
  <w:num w:numId="7" w16cid:durableId="867110009">
    <w:abstractNumId w:val="12"/>
  </w:num>
  <w:num w:numId="8" w16cid:durableId="1981572428">
    <w:abstractNumId w:val="5"/>
  </w:num>
  <w:num w:numId="9" w16cid:durableId="2056998467">
    <w:abstractNumId w:val="9"/>
  </w:num>
  <w:num w:numId="10" w16cid:durableId="1227185210">
    <w:abstractNumId w:val="1"/>
  </w:num>
  <w:num w:numId="11" w16cid:durableId="2036883907">
    <w:abstractNumId w:val="14"/>
  </w:num>
  <w:num w:numId="12" w16cid:durableId="2105412491">
    <w:abstractNumId w:val="19"/>
  </w:num>
  <w:num w:numId="13" w16cid:durableId="1036079314">
    <w:abstractNumId w:val="11"/>
  </w:num>
  <w:num w:numId="14" w16cid:durableId="992679699">
    <w:abstractNumId w:val="6"/>
  </w:num>
  <w:num w:numId="15" w16cid:durableId="469442248">
    <w:abstractNumId w:val="16"/>
  </w:num>
  <w:num w:numId="16" w16cid:durableId="6374823">
    <w:abstractNumId w:val="18"/>
  </w:num>
  <w:num w:numId="17" w16cid:durableId="476146082">
    <w:abstractNumId w:val="4"/>
  </w:num>
  <w:num w:numId="18" w16cid:durableId="1418988482">
    <w:abstractNumId w:val="17"/>
  </w:num>
  <w:num w:numId="19" w16cid:durableId="1876775123">
    <w:abstractNumId w:val="20"/>
  </w:num>
  <w:num w:numId="20" w16cid:durableId="1936133535">
    <w:abstractNumId w:val="3"/>
  </w:num>
  <w:num w:numId="21" w16cid:durableId="143709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22784"/>
    <w:rsid w:val="00006F76"/>
    <w:rsid w:val="00056BA9"/>
    <w:rsid w:val="000B53FC"/>
    <w:rsid w:val="00142CEF"/>
    <w:rsid w:val="001A53A1"/>
    <w:rsid w:val="002C67BB"/>
    <w:rsid w:val="003524D0"/>
    <w:rsid w:val="003555A2"/>
    <w:rsid w:val="003F0BFC"/>
    <w:rsid w:val="004059B4"/>
    <w:rsid w:val="004323DB"/>
    <w:rsid w:val="0048263E"/>
    <w:rsid w:val="004A21E0"/>
    <w:rsid w:val="004B11D5"/>
    <w:rsid w:val="00512DC5"/>
    <w:rsid w:val="00522784"/>
    <w:rsid w:val="005A05BC"/>
    <w:rsid w:val="007A55BB"/>
    <w:rsid w:val="00857D97"/>
    <w:rsid w:val="008C0629"/>
    <w:rsid w:val="00922A5C"/>
    <w:rsid w:val="009364E9"/>
    <w:rsid w:val="009921D4"/>
    <w:rsid w:val="009C1565"/>
    <w:rsid w:val="009D4B7B"/>
    <w:rsid w:val="00A20FC5"/>
    <w:rsid w:val="00B73224"/>
    <w:rsid w:val="00BE022A"/>
    <w:rsid w:val="00CF7B60"/>
    <w:rsid w:val="00D76C1B"/>
    <w:rsid w:val="00D91461"/>
    <w:rsid w:val="00DA7D81"/>
    <w:rsid w:val="00DF3611"/>
    <w:rsid w:val="00E21185"/>
    <w:rsid w:val="00F2463D"/>
    <w:rsid w:val="00F75073"/>
    <w:rsid w:val="00FE1C1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978F"/>
  <w15:docId w15:val="{7A48D8D5-5F61-4EB6-B497-52EC8714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53A1"/>
    <w:rPr>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2">
    <w:name w:val="ListLabel 2"/>
    <w:qFormat/>
    <w:rPr>
      <w:color w:val="00000A"/>
    </w:rPr>
  </w:style>
  <w:style w:type="character" w:customStyle="1" w:styleId="ListLabel3">
    <w:name w:val="ListLabel 3"/>
    <w:qFormat/>
    <w:rPr>
      <w:rFonts w:cs="Courier New"/>
    </w:rPr>
  </w:style>
  <w:style w:type="character" w:customStyle="1" w:styleId="czeinternetowe">
    <w:name w:val="Łącze internetowe"/>
    <w:rPr>
      <w:color w:val="000080"/>
      <w:u w:val="single"/>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ListLabel4">
    <w:name w:val="ListLabel 4"/>
    <w:qFormat/>
    <w:rPr>
      <w:rFonts w:ascii="Arial" w:hAnsi="Arial" w:cs="Symbol"/>
      <w:sz w:val="22"/>
    </w:rPr>
  </w:style>
  <w:style w:type="character" w:customStyle="1" w:styleId="ListLabel5">
    <w:name w:val="ListLabel 5"/>
    <w:qFormat/>
    <w:rPr>
      <w:rFonts w:ascii="Arial" w:hAnsi="Arial" w:cs="Symbol"/>
      <w:color w:val="00000A"/>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Arial" w:hAnsi="Arial" w:cs="OpenSymbol;Arial Unicode MS"/>
      <w:sz w:val="22"/>
    </w:rPr>
  </w:style>
  <w:style w:type="character" w:customStyle="1" w:styleId="ListLabel15">
    <w:name w:val="ListLabel 15"/>
    <w:qFormat/>
    <w:rPr>
      <w:rFonts w:cs="OpenSymbol;Arial Unicode MS"/>
    </w:rPr>
  </w:style>
  <w:style w:type="character" w:customStyle="1" w:styleId="ListLabel16">
    <w:name w:val="ListLabel 16"/>
    <w:qFormat/>
    <w:rPr>
      <w:rFonts w:cs="OpenSymbol;Arial Unicode MS"/>
    </w:rPr>
  </w:style>
  <w:style w:type="character" w:customStyle="1" w:styleId="ListLabel17">
    <w:name w:val="ListLabel 17"/>
    <w:qFormat/>
    <w:rPr>
      <w:rFonts w:cs="OpenSymbol;Arial Unicode MS"/>
    </w:rPr>
  </w:style>
  <w:style w:type="character" w:customStyle="1" w:styleId="ListLabel18">
    <w:name w:val="ListLabel 18"/>
    <w:qFormat/>
    <w:rPr>
      <w:rFonts w:cs="OpenSymbol;Arial Unicode MS"/>
    </w:rPr>
  </w:style>
  <w:style w:type="character" w:customStyle="1" w:styleId="ListLabel19">
    <w:name w:val="ListLabel 19"/>
    <w:qFormat/>
    <w:rPr>
      <w:rFonts w:cs="OpenSymbol;Arial Unicode MS"/>
    </w:rPr>
  </w:style>
  <w:style w:type="character" w:customStyle="1" w:styleId="ListLabel20">
    <w:name w:val="ListLabel 20"/>
    <w:qFormat/>
    <w:rPr>
      <w:rFonts w:cs="OpenSymbol;Arial Unicode MS"/>
    </w:rPr>
  </w:style>
  <w:style w:type="character" w:customStyle="1" w:styleId="ListLabel21">
    <w:name w:val="ListLabel 21"/>
    <w:qFormat/>
    <w:rPr>
      <w:rFonts w:cs="OpenSymbol;Arial Unicode MS"/>
    </w:rPr>
  </w:style>
  <w:style w:type="character" w:customStyle="1" w:styleId="ListLabel22">
    <w:name w:val="ListLabel 22"/>
    <w:qFormat/>
    <w:rPr>
      <w:rFonts w:cs="OpenSymbol;Arial Unicode MS"/>
    </w:rPr>
  </w:style>
  <w:style w:type="character" w:customStyle="1" w:styleId="ListLabel23">
    <w:name w:val="ListLabel 23"/>
    <w:qFormat/>
    <w:rPr>
      <w:rFonts w:ascii="Arial" w:hAnsi="Arial" w:cs="Symbol"/>
      <w:sz w:val="22"/>
    </w:rPr>
  </w:style>
  <w:style w:type="character" w:customStyle="1" w:styleId="ListLabel24">
    <w:name w:val="ListLabel 24"/>
    <w:qFormat/>
    <w:rPr>
      <w:rFonts w:ascii="Arial" w:hAnsi="Arial" w:cs="Symbol"/>
      <w:color w:val="00000A"/>
      <w:sz w:val="22"/>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Arial" w:hAnsi="Arial" w:cs="OpenSymbol;Arial Unicode MS"/>
      <w:sz w:val="22"/>
    </w:rPr>
  </w:style>
  <w:style w:type="character" w:customStyle="1" w:styleId="ListLabel34">
    <w:name w:val="ListLabel 34"/>
    <w:qFormat/>
    <w:rPr>
      <w:rFonts w:cs="OpenSymbol;Arial Unicode MS"/>
    </w:rPr>
  </w:style>
  <w:style w:type="character" w:customStyle="1" w:styleId="ListLabel35">
    <w:name w:val="ListLabel 35"/>
    <w:qFormat/>
    <w:rPr>
      <w:rFonts w:cs="OpenSymbol;Arial Unicode MS"/>
    </w:rPr>
  </w:style>
  <w:style w:type="character" w:customStyle="1" w:styleId="ListLabel36">
    <w:name w:val="ListLabel 36"/>
    <w:qFormat/>
    <w:rPr>
      <w:rFonts w:cs="OpenSymbol;Arial Unicode MS"/>
    </w:rPr>
  </w:style>
  <w:style w:type="character" w:customStyle="1" w:styleId="ListLabel37">
    <w:name w:val="ListLabel 37"/>
    <w:qFormat/>
    <w:rPr>
      <w:rFonts w:cs="OpenSymbol;Arial Unicode MS"/>
    </w:rPr>
  </w:style>
  <w:style w:type="character" w:customStyle="1" w:styleId="ListLabel38">
    <w:name w:val="ListLabel 38"/>
    <w:qFormat/>
    <w:rPr>
      <w:rFonts w:cs="OpenSymbol;Arial Unicode MS"/>
    </w:rPr>
  </w:style>
  <w:style w:type="character" w:customStyle="1" w:styleId="ListLabel39">
    <w:name w:val="ListLabel 39"/>
    <w:qFormat/>
    <w:rPr>
      <w:rFonts w:cs="OpenSymbol;Arial Unicode MS"/>
    </w:rPr>
  </w:style>
  <w:style w:type="character" w:customStyle="1" w:styleId="ListLabel40">
    <w:name w:val="ListLabel 40"/>
    <w:qFormat/>
    <w:rPr>
      <w:rFonts w:cs="OpenSymbol;Arial Unicode MS"/>
    </w:rPr>
  </w:style>
  <w:style w:type="character" w:customStyle="1" w:styleId="ListLabel41">
    <w:name w:val="ListLabel 41"/>
    <w:qFormat/>
    <w:rPr>
      <w:rFonts w:cs="OpenSymbol;Arial Unicode MS"/>
    </w:rPr>
  </w:style>
  <w:style w:type="character" w:customStyle="1" w:styleId="Znakinumeracji">
    <w:name w:val="Znaki numeracji"/>
    <w:qFormat/>
  </w:style>
  <w:style w:type="character" w:customStyle="1" w:styleId="ListLabel42">
    <w:name w:val="ListLabel 42"/>
    <w:qFormat/>
    <w:rPr>
      <w:rFonts w:ascii="Arial" w:hAnsi="Arial" w:cs="Symbol"/>
      <w:sz w:val="22"/>
    </w:rPr>
  </w:style>
  <w:style w:type="character" w:customStyle="1" w:styleId="ListLabel43">
    <w:name w:val="ListLabel 43"/>
    <w:qFormat/>
    <w:rPr>
      <w:rFonts w:ascii="Arial" w:hAnsi="Arial" w:cs="OpenSymbol;Arial Unicode MS"/>
      <w:sz w:val="22"/>
    </w:rPr>
  </w:style>
  <w:style w:type="character" w:customStyle="1" w:styleId="ListLabel44">
    <w:name w:val="ListLabel 44"/>
    <w:qFormat/>
    <w:rPr>
      <w:rFonts w:cs="OpenSymbol;Arial Unicode MS"/>
    </w:rPr>
  </w:style>
  <w:style w:type="character" w:customStyle="1" w:styleId="ListLabel45">
    <w:name w:val="ListLabel 45"/>
    <w:qFormat/>
    <w:rPr>
      <w:rFonts w:cs="OpenSymbol;Arial Unicode MS"/>
    </w:rPr>
  </w:style>
  <w:style w:type="character" w:customStyle="1" w:styleId="ListLabel46">
    <w:name w:val="ListLabel 46"/>
    <w:qFormat/>
    <w:rPr>
      <w:rFonts w:cs="OpenSymbol;Arial Unicode MS"/>
    </w:rPr>
  </w:style>
  <w:style w:type="character" w:customStyle="1" w:styleId="ListLabel47">
    <w:name w:val="ListLabel 47"/>
    <w:qFormat/>
    <w:rPr>
      <w:rFonts w:cs="OpenSymbol;Arial Unicode MS"/>
    </w:rPr>
  </w:style>
  <w:style w:type="character" w:customStyle="1" w:styleId="ListLabel48">
    <w:name w:val="ListLabel 48"/>
    <w:qFormat/>
    <w:rPr>
      <w:rFonts w:cs="OpenSymbol;Arial Unicode MS"/>
    </w:rPr>
  </w:style>
  <w:style w:type="character" w:customStyle="1" w:styleId="ListLabel49">
    <w:name w:val="ListLabel 49"/>
    <w:qFormat/>
    <w:rPr>
      <w:rFonts w:cs="OpenSymbol;Arial Unicode MS"/>
    </w:rPr>
  </w:style>
  <w:style w:type="character" w:customStyle="1" w:styleId="ListLabel50">
    <w:name w:val="ListLabel 50"/>
    <w:qFormat/>
    <w:rPr>
      <w:rFonts w:cs="OpenSymbol;Arial Unicode MS"/>
    </w:rPr>
  </w:style>
  <w:style w:type="character" w:customStyle="1" w:styleId="ListLabel51">
    <w:name w:val="ListLabel 51"/>
    <w:qFormat/>
    <w:rPr>
      <w:rFonts w:cs="OpenSymbol;Arial Unicode MS"/>
    </w:rPr>
  </w:style>
  <w:style w:type="character" w:customStyle="1" w:styleId="ListLabel52">
    <w:name w:val="ListLabel 52"/>
    <w:qFormat/>
    <w:rPr>
      <w:rFonts w:cs="OpenSymbol;Arial Unicode MS"/>
    </w:rPr>
  </w:style>
  <w:style w:type="character" w:customStyle="1" w:styleId="ListLabel53">
    <w:name w:val="ListLabel 53"/>
    <w:qFormat/>
    <w:rPr>
      <w:rFonts w:cs="OpenSymbol;Arial Unicode MS"/>
    </w:rPr>
  </w:style>
  <w:style w:type="character" w:customStyle="1" w:styleId="ListLabel54">
    <w:name w:val="ListLabel 54"/>
    <w:qFormat/>
    <w:rPr>
      <w:rFonts w:cs="OpenSymbol;Arial Unicode MS"/>
    </w:rPr>
  </w:style>
  <w:style w:type="character" w:customStyle="1" w:styleId="ListLabel55">
    <w:name w:val="ListLabel 55"/>
    <w:qFormat/>
    <w:rPr>
      <w:rFonts w:cs="OpenSymbol;Arial Unicode MS"/>
    </w:rPr>
  </w:style>
  <w:style w:type="character" w:customStyle="1" w:styleId="ListLabel56">
    <w:name w:val="ListLabel 56"/>
    <w:qFormat/>
    <w:rPr>
      <w:rFonts w:cs="OpenSymbol;Arial Unicode MS"/>
    </w:rPr>
  </w:style>
  <w:style w:type="character" w:customStyle="1" w:styleId="ListLabel57">
    <w:name w:val="ListLabel 57"/>
    <w:qFormat/>
    <w:rPr>
      <w:rFonts w:cs="OpenSymbol;Arial Unicode MS"/>
    </w:rPr>
  </w:style>
  <w:style w:type="character" w:customStyle="1" w:styleId="ListLabel58">
    <w:name w:val="ListLabel 58"/>
    <w:qFormat/>
    <w:rPr>
      <w:rFonts w:cs="OpenSymbol;Arial Unicode MS"/>
    </w:rPr>
  </w:style>
  <w:style w:type="character" w:customStyle="1" w:styleId="ListLabel59">
    <w:name w:val="ListLabel 59"/>
    <w:qFormat/>
    <w:rPr>
      <w:rFonts w:cs="OpenSymbol;Arial Unicode MS"/>
    </w:rPr>
  </w:style>
  <w:style w:type="character" w:customStyle="1" w:styleId="ListLabel60">
    <w:name w:val="ListLabel 60"/>
    <w:qFormat/>
    <w:rPr>
      <w:rFonts w:cs="OpenSymbol;Arial Unicode MS"/>
    </w:rPr>
  </w:style>
  <w:style w:type="character" w:customStyle="1" w:styleId="ListLabel61">
    <w:name w:val="ListLabel 61"/>
    <w:qFormat/>
    <w:rPr>
      <w:rFonts w:ascii="Arial" w:hAnsi="Arial" w:cs="Symbol"/>
      <w:sz w:val="22"/>
    </w:rPr>
  </w:style>
  <w:style w:type="character" w:customStyle="1" w:styleId="ListLabel62">
    <w:name w:val="ListLabel 62"/>
    <w:qFormat/>
    <w:rPr>
      <w:rFonts w:cs="OpenSymbol;Arial Unicode MS"/>
      <w:sz w:val="22"/>
    </w:rPr>
  </w:style>
  <w:style w:type="character" w:customStyle="1" w:styleId="ListLabel63">
    <w:name w:val="ListLabel 63"/>
    <w:qFormat/>
    <w:rPr>
      <w:rFonts w:cs="OpenSymbol;Arial Unicode MS"/>
    </w:rPr>
  </w:style>
  <w:style w:type="character" w:customStyle="1" w:styleId="ListLabel64">
    <w:name w:val="ListLabel 64"/>
    <w:qFormat/>
    <w:rPr>
      <w:rFonts w:cs="OpenSymbol;Arial Unicode MS"/>
    </w:rPr>
  </w:style>
  <w:style w:type="character" w:customStyle="1" w:styleId="ListLabel65">
    <w:name w:val="ListLabel 65"/>
    <w:qFormat/>
    <w:rPr>
      <w:rFonts w:cs="OpenSymbol;Arial Unicode MS"/>
    </w:rPr>
  </w:style>
  <w:style w:type="character" w:customStyle="1" w:styleId="ListLabel66">
    <w:name w:val="ListLabel 66"/>
    <w:qFormat/>
    <w:rPr>
      <w:rFonts w:cs="OpenSymbol;Arial Unicode MS"/>
    </w:rPr>
  </w:style>
  <w:style w:type="character" w:customStyle="1" w:styleId="ListLabel67">
    <w:name w:val="ListLabel 67"/>
    <w:qFormat/>
    <w:rPr>
      <w:rFonts w:cs="OpenSymbol;Arial Unicode MS"/>
    </w:rPr>
  </w:style>
  <w:style w:type="character" w:customStyle="1" w:styleId="ListLabel68">
    <w:name w:val="ListLabel 68"/>
    <w:qFormat/>
    <w:rPr>
      <w:rFonts w:cs="OpenSymbol;Arial Unicode MS"/>
    </w:rPr>
  </w:style>
  <w:style w:type="character" w:customStyle="1" w:styleId="ListLabel69">
    <w:name w:val="ListLabel 69"/>
    <w:qFormat/>
    <w:rPr>
      <w:rFonts w:cs="OpenSymbol;Arial Unicode MS"/>
    </w:rPr>
  </w:style>
  <w:style w:type="character" w:customStyle="1" w:styleId="ListLabel70">
    <w:name w:val="ListLabel 70"/>
    <w:qFormat/>
    <w:rPr>
      <w:rFonts w:cs="OpenSymbol;Arial Unicode MS"/>
    </w:rPr>
  </w:style>
  <w:style w:type="character" w:customStyle="1" w:styleId="ListLabel71">
    <w:name w:val="ListLabel 71"/>
    <w:qFormat/>
    <w:rPr>
      <w:rFonts w:cs="OpenSymbol;Arial Unicode MS"/>
    </w:rPr>
  </w:style>
  <w:style w:type="character" w:customStyle="1" w:styleId="ListLabel72">
    <w:name w:val="ListLabel 72"/>
    <w:qFormat/>
    <w:rPr>
      <w:rFonts w:cs="OpenSymbol;Arial Unicode MS"/>
    </w:rPr>
  </w:style>
  <w:style w:type="character" w:customStyle="1" w:styleId="ListLabel73">
    <w:name w:val="ListLabel 73"/>
    <w:qFormat/>
    <w:rPr>
      <w:rFonts w:cs="OpenSymbol;Arial Unicode MS"/>
    </w:rPr>
  </w:style>
  <w:style w:type="character" w:customStyle="1" w:styleId="ListLabel74">
    <w:name w:val="ListLabel 74"/>
    <w:qFormat/>
    <w:rPr>
      <w:rFonts w:cs="OpenSymbol;Arial Unicode MS"/>
    </w:rPr>
  </w:style>
  <w:style w:type="character" w:customStyle="1" w:styleId="ListLabel75">
    <w:name w:val="ListLabel 75"/>
    <w:qFormat/>
    <w:rPr>
      <w:rFonts w:cs="OpenSymbol;Arial Unicode MS"/>
    </w:rPr>
  </w:style>
  <w:style w:type="character" w:customStyle="1" w:styleId="ListLabel76">
    <w:name w:val="ListLabel 76"/>
    <w:qFormat/>
    <w:rPr>
      <w:rFonts w:cs="OpenSymbol;Arial Unicode MS"/>
    </w:rPr>
  </w:style>
  <w:style w:type="character" w:customStyle="1" w:styleId="ListLabel77">
    <w:name w:val="ListLabel 77"/>
    <w:qFormat/>
    <w:rPr>
      <w:rFonts w:cs="OpenSymbol;Arial Unicode MS"/>
    </w:rPr>
  </w:style>
  <w:style w:type="character" w:customStyle="1" w:styleId="ListLabel78">
    <w:name w:val="ListLabel 78"/>
    <w:qFormat/>
    <w:rPr>
      <w:rFonts w:cs="OpenSymbol;Arial Unicode MS"/>
    </w:rPr>
  </w:style>
  <w:style w:type="character" w:customStyle="1" w:styleId="ListLabel79">
    <w:name w:val="ListLabel 79"/>
    <w:qFormat/>
    <w:rPr>
      <w:rFonts w:cs="OpenSymbol;Arial Unicode MS"/>
    </w:rPr>
  </w:style>
  <w:style w:type="character" w:customStyle="1" w:styleId="ListLabel80">
    <w:name w:val="ListLabel 80"/>
    <w:qFormat/>
    <w:rPr>
      <w:rFonts w:ascii="Arial" w:hAnsi="Arial" w:cs="Symbol"/>
      <w:sz w:val="22"/>
    </w:rPr>
  </w:style>
  <w:style w:type="character" w:customStyle="1" w:styleId="ListLabel81">
    <w:name w:val="ListLabel 81"/>
    <w:qFormat/>
    <w:rPr>
      <w:rFonts w:cs="OpenSymbol;Arial Unicode MS"/>
      <w:sz w:val="22"/>
    </w:rPr>
  </w:style>
  <w:style w:type="character" w:customStyle="1" w:styleId="ListLabel82">
    <w:name w:val="ListLabel 82"/>
    <w:qFormat/>
    <w:rPr>
      <w:rFonts w:cs="OpenSymbol;Arial Unicode MS"/>
    </w:rPr>
  </w:style>
  <w:style w:type="character" w:customStyle="1" w:styleId="ListLabel83">
    <w:name w:val="ListLabel 83"/>
    <w:qFormat/>
    <w:rPr>
      <w:rFonts w:cs="OpenSymbol;Arial Unicode MS"/>
    </w:rPr>
  </w:style>
  <w:style w:type="character" w:customStyle="1" w:styleId="ListLabel84">
    <w:name w:val="ListLabel 84"/>
    <w:qFormat/>
    <w:rPr>
      <w:rFonts w:cs="OpenSymbol;Arial Unicode MS"/>
    </w:rPr>
  </w:style>
  <w:style w:type="character" w:customStyle="1" w:styleId="ListLabel85">
    <w:name w:val="ListLabel 85"/>
    <w:qFormat/>
    <w:rPr>
      <w:rFonts w:cs="OpenSymbol;Arial Unicode MS"/>
    </w:rPr>
  </w:style>
  <w:style w:type="character" w:customStyle="1" w:styleId="ListLabel86">
    <w:name w:val="ListLabel 86"/>
    <w:qFormat/>
    <w:rPr>
      <w:rFonts w:cs="OpenSymbol;Arial Unicode MS"/>
    </w:rPr>
  </w:style>
  <w:style w:type="character" w:customStyle="1" w:styleId="ListLabel87">
    <w:name w:val="ListLabel 87"/>
    <w:qFormat/>
    <w:rPr>
      <w:rFonts w:cs="OpenSymbol;Arial Unicode MS"/>
    </w:rPr>
  </w:style>
  <w:style w:type="character" w:customStyle="1" w:styleId="ListLabel88">
    <w:name w:val="ListLabel 88"/>
    <w:qFormat/>
    <w:rPr>
      <w:rFonts w:cs="OpenSymbol;Arial Unicode MS"/>
    </w:rPr>
  </w:style>
  <w:style w:type="character" w:customStyle="1" w:styleId="ListLabel89">
    <w:name w:val="ListLabel 89"/>
    <w:qFormat/>
    <w:rPr>
      <w:rFonts w:cs="OpenSymbol;Arial Unicode MS"/>
    </w:rPr>
  </w:style>
  <w:style w:type="character" w:customStyle="1" w:styleId="ListLabel90">
    <w:name w:val="ListLabel 90"/>
    <w:qFormat/>
    <w:rPr>
      <w:rFonts w:cs="OpenSymbol;Arial Unicode MS"/>
    </w:rPr>
  </w:style>
  <w:style w:type="character" w:customStyle="1" w:styleId="ListLabel91">
    <w:name w:val="ListLabel 91"/>
    <w:qFormat/>
    <w:rPr>
      <w:rFonts w:cs="OpenSymbol;Arial Unicode MS"/>
    </w:rPr>
  </w:style>
  <w:style w:type="character" w:customStyle="1" w:styleId="ListLabel92">
    <w:name w:val="ListLabel 92"/>
    <w:qFormat/>
    <w:rPr>
      <w:rFonts w:cs="OpenSymbol;Arial Unicode MS"/>
    </w:rPr>
  </w:style>
  <w:style w:type="character" w:customStyle="1" w:styleId="ListLabel93">
    <w:name w:val="ListLabel 93"/>
    <w:qFormat/>
    <w:rPr>
      <w:rFonts w:cs="OpenSymbol;Arial Unicode MS"/>
    </w:rPr>
  </w:style>
  <w:style w:type="character" w:customStyle="1" w:styleId="ListLabel94">
    <w:name w:val="ListLabel 94"/>
    <w:qFormat/>
    <w:rPr>
      <w:rFonts w:cs="OpenSymbol;Arial Unicode MS"/>
    </w:rPr>
  </w:style>
  <w:style w:type="character" w:customStyle="1" w:styleId="ListLabel95">
    <w:name w:val="ListLabel 95"/>
    <w:qFormat/>
    <w:rPr>
      <w:rFonts w:cs="OpenSymbol;Arial Unicode MS"/>
    </w:rPr>
  </w:style>
  <w:style w:type="character" w:customStyle="1" w:styleId="ListLabel96">
    <w:name w:val="ListLabel 96"/>
    <w:qFormat/>
    <w:rPr>
      <w:rFonts w:cs="OpenSymbol;Arial Unicode MS"/>
    </w:rPr>
  </w:style>
  <w:style w:type="character" w:customStyle="1" w:styleId="ListLabel97">
    <w:name w:val="ListLabel 97"/>
    <w:qFormat/>
    <w:rPr>
      <w:rFonts w:cs="OpenSymbol;Arial Unicode MS"/>
    </w:rPr>
  </w:style>
  <w:style w:type="character" w:customStyle="1" w:styleId="ListLabel98">
    <w:name w:val="ListLabel 98"/>
    <w:qFormat/>
    <w:rPr>
      <w:rFonts w:cs="OpenSymbol;Arial Unicode MS"/>
    </w:rPr>
  </w:style>
  <w:style w:type="character" w:customStyle="1" w:styleId="ListLabel99">
    <w:name w:val="ListLabel 99"/>
    <w:qFormat/>
    <w:rPr>
      <w:rFonts w:ascii="Arial" w:hAnsi="Arial" w:cs="Symbol"/>
      <w:sz w:val="22"/>
    </w:rPr>
  </w:style>
  <w:style w:type="character" w:customStyle="1" w:styleId="ListLabel100">
    <w:name w:val="ListLabel 100"/>
    <w:qFormat/>
    <w:rPr>
      <w:rFonts w:cs="OpenSymbol;Arial Unicode MS"/>
      <w:sz w:val="22"/>
    </w:rPr>
  </w:style>
  <w:style w:type="character" w:customStyle="1" w:styleId="ListLabel101">
    <w:name w:val="ListLabel 101"/>
    <w:qFormat/>
    <w:rPr>
      <w:rFonts w:cs="OpenSymbol;Arial Unicode MS"/>
    </w:rPr>
  </w:style>
  <w:style w:type="character" w:customStyle="1" w:styleId="ListLabel102">
    <w:name w:val="ListLabel 102"/>
    <w:qFormat/>
    <w:rPr>
      <w:rFonts w:cs="OpenSymbol;Arial Unicode MS"/>
    </w:rPr>
  </w:style>
  <w:style w:type="character" w:customStyle="1" w:styleId="ListLabel103">
    <w:name w:val="ListLabel 103"/>
    <w:qFormat/>
    <w:rPr>
      <w:rFonts w:cs="OpenSymbol;Arial Unicode MS"/>
    </w:rPr>
  </w:style>
  <w:style w:type="character" w:customStyle="1" w:styleId="ListLabel104">
    <w:name w:val="ListLabel 104"/>
    <w:qFormat/>
    <w:rPr>
      <w:rFonts w:cs="OpenSymbol;Arial Unicode MS"/>
    </w:rPr>
  </w:style>
  <w:style w:type="character" w:customStyle="1" w:styleId="ListLabel105">
    <w:name w:val="ListLabel 105"/>
    <w:qFormat/>
    <w:rPr>
      <w:rFonts w:cs="OpenSymbol;Arial Unicode MS"/>
    </w:rPr>
  </w:style>
  <w:style w:type="character" w:customStyle="1" w:styleId="ListLabel106">
    <w:name w:val="ListLabel 106"/>
    <w:qFormat/>
    <w:rPr>
      <w:rFonts w:cs="OpenSymbol;Arial Unicode MS"/>
    </w:rPr>
  </w:style>
  <w:style w:type="character" w:customStyle="1" w:styleId="ListLabel107">
    <w:name w:val="ListLabel 107"/>
    <w:qFormat/>
    <w:rPr>
      <w:rFonts w:cs="OpenSymbol;Arial Unicode MS"/>
    </w:rPr>
  </w:style>
  <w:style w:type="character" w:customStyle="1" w:styleId="ListLabel108">
    <w:name w:val="ListLabel 108"/>
    <w:qFormat/>
    <w:rPr>
      <w:rFonts w:cs="OpenSymbol;Arial Unicode MS"/>
    </w:rPr>
  </w:style>
  <w:style w:type="character" w:customStyle="1" w:styleId="ListLabel109">
    <w:name w:val="ListLabel 109"/>
    <w:qFormat/>
    <w:rPr>
      <w:rFonts w:cs="OpenSymbol;Arial Unicode MS"/>
    </w:rPr>
  </w:style>
  <w:style w:type="character" w:customStyle="1" w:styleId="ListLabel110">
    <w:name w:val="ListLabel 110"/>
    <w:qFormat/>
    <w:rPr>
      <w:rFonts w:cs="OpenSymbol;Arial Unicode MS"/>
    </w:rPr>
  </w:style>
  <w:style w:type="character" w:customStyle="1" w:styleId="ListLabel111">
    <w:name w:val="ListLabel 111"/>
    <w:qFormat/>
    <w:rPr>
      <w:rFonts w:cs="OpenSymbol;Arial Unicode MS"/>
    </w:rPr>
  </w:style>
  <w:style w:type="character" w:customStyle="1" w:styleId="ListLabel112">
    <w:name w:val="ListLabel 112"/>
    <w:qFormat/>
    <w:rPr>
      <w:rFonts w:cs="OpenSymbol;Arial Unicode MS"/>
    </w:rPr>
  </w:style>
  <w:style w:type="character" w:customStyle="1" w:styleId="ListLabel113">
    <w:name w:val="ListLabel 113"/>
    <w:qFormat/>
    <w:rPr>
      <w:rFonts w:cs="OpenSymbol;Arial Unicode MS"/>
    </w:rPr>
  </w:style>
  <w:style w:type="character" w:customStyle="1" w:styleId="ListLabel114">
    <w:name w:val="ListLabel 114"/>
    <w:qFormat/>
    <w:rPr>
      <w:rFonts w:cs="OpenSymbol;Arial Unicode MS"/>
    </w:rPr>
  </w:style>
  <w:style w:type="character" w:customStyle="1" w:styleId="ListLabel115">
    <w:name w:val="ListLabel 115"/>
    <w:qFormat/>
    <w:rPr>
      <w:rFonts w:cs="OpenSymbol;Arial Unicode MS"/>
    </w:rPr>
  </w:style>
  <w:style w:type="character" w:customStyle="1" w:styleId="ListLabel116">
    <w:name w:val="ListLabel 116"/>
    <w:qFormat/>
    <w:rPr>
      <w:rFonts w:cs="OpenSymbol;Arial Unicode MS"/>
    </w:rPr>
  </w:style>
  <w:style w:type="character" w:customStyle="1" w:styleId="ListLabel117">
    <w:name w:val="ListLabel 117"/>
    <w:qFormat/>
    <w:rPr>
      <w:rFonts w:cs="OpenSymbol;Arial Unicode MS"/>
    </w:rPr>
  </w:style>
  <w:style w:type="character" w:customStyle="1" w:styleId="ListLabel118">
    <w:name w:val="ListLabel 118"/>
    <w:qFormat/>
    <w:rPr>
      <w:rFonts w:ascii="Arial" w:hAnsi="Arial" w:cs="Symbol"/>
      <w:sz w:val="22"/>
    </w:rPr>
  </w:style>
  <w:style w:type="character" w:customStyle="1" w:styleId="ListLabel119">
    <w:name w:val="ListLabel 119"/>
    <w:qFormat/>
    <w:rPr>
      <w:rFonts w:cs="OpenSymbol;Arial Unicode MS"/>
      <w:sz w:val="22"/>
    </w:rPr>
  </w:style>
  <w:style w:type="character" w:customStyle="1" w:styleId="ListLabel120">
    <w:name w:val="ListLabel 120"/>
    <w:qFormat/>
    <w:rPr>
      <w:rFonts w:cs="OpenSymbol;Arial Unicode MS"/>
    </w:rPr>
  </w:style>
  <w:style w:type="character" w:customStyle="1" w:styleId="ListLabel121">
    <w:name w:val="ListLabel 121"/>
    <w:qFormat/>
    <w:rPr>
      <w:rFonts w:cs="OpenSymbol;Arial Unicode MS"/>
    </w:rPr>
  </w:style>
  <w:style w:type="character" w:customStyle="1" w:styleId="ListLabel122">
    <w:name w:val="ListLabel 122"/>
    <w:qFormat/>
    <w:rPr>
      <w:rFonts w:cs="OpenSymbol;Arial Unicode MS"/>
    </w:rPr>
  </w:style>
  <w:style w:type="character" w:customStyle="1" w:styleId="ListLabel123">
    <w:name w:val="ListLabel 123"/>
    <w:qFormat/>
    <w:rPr>
      <w:rFonts w:cs="OpenSymbol;Arial Unicode MS"/>
    </w:rPr>
  </w:style>
  <w:style w:type="character" w:customStyle="1" w:styleId="ListLabel124">
    <w:name w:val="ListLabel 124"/>
    <w:qFormat/>
    <w:rPr>
      <w:rFonts w:cs="OpenSymbol;Arial Unicode MS"/>
    </w:rPr>
  </w:style>
  <w:style w:type="character" w:customStyle="1" w:styleId="ListLabel125">
    <w:name w:val="ListLabel 125"/>
    <w:qFormat/>
    <w:rPr>
      <w:rFonts w:cs="OpenSymbol;Arial Unicode MS"/>
    </w:rPr>
  </w:style>
  <w:style w:type="character" w:customStyle="1" w:styleId="ListLabel126">
    <w:name w:val="ListLabel 126"/>
    <w:qFormat/>
    <w:rPr>
      <w:rFonts w:cs="OpenSymbol;Arial Unicode MS"/>
    </w:rPr>
  </w:style>
  <w:style w:type="character" w:customStyle="1" w:styleId="ListLabel127">
    <w:name w:val="ListLabel 127"/>
    <w:qFormat/>
    <w:rPr>
      <w:rFonts w:cs="OpenSymbol;Arial Unicode MS"/>
    </w:rPr>
  </w:style>
  <w:style w:type="character" w:customStyle="1" w:styleId="ListLabel128">
    <w:name w:val="ListLabel 128"/>
    <w:qFormat/>
    <w:rPr>
      <w:rFonts w:cs="OpenSymbol;Arial Unicode MS"/>
    </w:rPr>
  </w:style>
  <w:style w:type="character" w:customStyle="1" w:styleId="ListLabel129">
    <w:name w:val="ListLabel 129"/>
    <w:qFormat/>
    <w:rPr>
      <w:rFonts w:cs="OpenSymbol;Arial Unicode MS"/>
    </w:rPr>
  </w:style>
  <w:style w:type="character" w:customStyle="1" w:styleId="ListLabel130">
    <w:name w:val="ListLabel 130"/>
    <w:qFormat/>
    <w:rPr>
      <w:rFonts w:cs="OpenSymbol;Arial Unicode MS"/>
    </w:rPr>
  </w:style>
  <w:style w:type="character" w:customStyle="1" w:styleId="ListLabel131">
    <w:name w:val="ListLabel 131"/>
    <w:qFormat/>
    <w:rPr>
      <w:rFonts w:cs="OpenSymbol;Arial Unicode MS"/>
    </w:rPr>
  </w:style>
  <w:style w:type="character" w:customStyle="1" w:styleId="ListLabel132">
    <w:name w:val="ListLabel 132"/>
    <w:qFormat/>
    <w:rPr>
      <w:rFonts w:cs="OpenSymbol;Arial Unicode MS"/>
    </w:rPr>
  </w:style>
  <w:style w:type="character" w:customStyle="1" w:styleId="ListLabel133">
    <w:name w:val="ListLabel 133"/>
    <w:qFormat/>
    <w:rPr>
      <w:rFonts w:cs="OpenSymbol;Arial Unicode MS"/>
    </w:rPr>
  </w:style>
  <w:style w:type="character" w:customStyle="1" w:styleId="ListLabel134">
    <w:name w:val="ListLabel 134"/>
    <w:qFormat/>
    <w:rPr>
      <w:rFonts w:cs="OpenSymbol;Arial Unicode MS"/>
    </w:rPr>
  </w:style>
  <w:style w:type="character" w:customStyle="1" w:styleId="ListLabel135">
    <w:name w:val="ListLabel 135"/>
    <w:qFormat/>
    <w:rPr>
      <w:rFonts w:cs="OpenSymbol;Arial Unicode MS"/>
    </w:rPr>
  </w:style>
  <w:style w:type="character" w:customStyle="1" w:styleId="ListLabel136">
    <w:name w:val="ListLabel 136"/>
    <w:qFormat/>
    <w:rPr>
      <w:rFonts w:cs="OpenSymbol;Arial Unicode MS"/>
    </w:rPr>
  </w:style>
  <w:style w:type="character" w:customStyle="1" w:styleId="ListLabel137">
    <w:name w:val="ListLabel 137"/>
    <w:qFormat/>
    <w:rPr>
      <w:rFonts w:ascii="Times New Roman" w:hAnsi="Times New Roman" w:cs="Symbol"/>
      <w:sz w:val="22"/>
    </w:rPr>
  </w:style>
  <w:style w:type="character" w:customStyle="1" w:styleId="ListLabel138">
    <w:name w:val="ListLabel 138"/>
    <w:qFormat/>
    <w:rPr>
      <w:rFonts w:cs="OpenSymbol;Arial Unicode MS"/>
      <w:sz w:val="22"/>
    </w:rPr>
  </w:style>
  <w:style w:type="character" w:customStyle="1" w:styleId="ListLabel139">
    <w:name w:val="ListLabel 139"/>
    <w:qFormat/>
    <w:rPr>
      <w:rFonts w:cs="OpenSymbol;Arial Unicode MS"/>
    </w:rPr>
  </w:style>
  <w:style w:type="character" w:customStyle="1" w:styleId="ListLabel140">
    <w:name w:val="ListLabel 140"/>
    <w:qFormat/>
    <w:rPr>
      <w:rFonts w:cs="OpenSymbol;Arial Unicode MS"/>
    </w:rPr>
  </w:style>
  <w:style w:type="character" w:customStyle="1" w:styleId="ListLabel141">
    <w:name w:val="ListLabel 141"/>
    <w:qFormat/>
    <w:rPr>
      <w:rFonts w:cs="OpenSymbol;Arial Unicode MS"/>
    </w:rPr>
  </w:style>
  <w:style w:type="character" w:customStyle="1" w:styleId="ListLabel142">
    <w:name w:val="ListLabel 142"/>
    <w:qFormat/>
    <w:rPr>
      <w:rFonts w:cs="OpenSymbol;Arial Unicode MS"/>
    </w:rPr>
  </w:style>
  <w:style w:type="character" w:customStyle="1" w:styleId="ListLabel143">
    <w:name w:val="ListLabel 143"/>
    <w:qFormat/>
    <w:rPr>
      <w:rFonts w:cs="OpenSymbol;Arial Unicode MS"/>
    </w:rPr>
  </w:style>
  <w:style w:type="character" w:customStyle="1" w:styleId="ListLabel144">
    <w:name w:val="ListLabel 144"/>
    <w:qFormat/>
    <w:rPr>
      <w:rFonts w:cs="OpenSymbol;Arial Unicode MS"/>
    </w:rPr>
  </w:style>
  <w:style w:type="character" w:customStyle="1" w:styleId="ListLabel145">
    <w:name w:val="ListLabel 145"/>
    <w:qFormat/>
    <w:rPr>
      <w:rFonts w:cs="OpenSymbol;Arial Unicode MS"/>
    </w:rPr>
  </w:style>
  <w:style w:type="character" w:customStyle="1" w:styleId="ListLabel146">
    <w:name w:val="ListLabel 146"/>
    <w:qFormat/>
    <w:rPr>
      <w:rFonts w:cs="OpenSymbol;Arial Unicode MS"/>
    </w:rPr>
  </w:style>
  <w:style w:type="character" w:customStyle="1" w:styleId="ListLabel147">
    <w:name w:val="ListLabel 147"/>
    <w:qFormat/>
    <w:rPr>
      <w:rFonts w:ascii="Times New Roman" w:hAnsi="Times New Roman" w:cs="Symbol"/>
      <w:sz w:val="22"/>
    </w:rPr>
  </w:style>
  <w:style w:type="character" w:customStyle="1" w:styleId="ListLabel148">
    <w:name w:val="ListLabel 148"/>
    <w:qFormat/>
    <w:rPr>
      <w:rFonts w:cs="OpenSymbol;Arial Unicode MS"/>
      <w:sz w:val="22"/>
    </w:rPr>
  </w:style>
  <w:style w:type="character" w:customStyle="1" w:styleId="ListLabel149">
    <w:name w:val="ListLabel 149"/>
    <w:qFormat/>
    <w:rPr>
      <w:rFonts w:cs="OpenSymbol;Arial Unicode MS"/>
    </w:rPr>
  </w:style>
  <w:style w:type="character" w:customStyle="1" w:styleId="ListLabel150">
    <w:name w:val="ListLabel 150"/>
    <w:qFormat/>
    <w:rPr>
      <w:rFonts w:cs="OpenSymbol;Arial Unicode MS"/>
    </w:rPr>
  </w:style>
  <w:style w:type="character" w:customStyle="1" w:styleId="ListLabel151">
    <w:name w:val="ListLabel 151"/>
    <w:qFormat/>
    <w:rPr>
      <w:rFonts w:cs="OpenSymbol;Arial Unicode MS"/>
    </w:rPr>
  </w:style>
  <w:style w:type="character" w:customStyle="1" w:styleId="ListLabel152">
    <w:name w:val="ListLabel 152"/>
    <w:qFormat/>
    <w:rPr>
      <w:rFonts w:cs="OpenSymbol;Arial Unicode MS"/>
    </w:rPr>
  </w:style>
  <w:style w:type="character" w:customStyle="1" w:styleId="ListLabel153">
    <w:name w:val="ListLabel 153"/>
    <w:qFormat/>
    <w:rPr>
      <w:rFonts w:cs="OpenSymbol;Arial Unicode MS"/>
    </w:rPr>
  </w:style>
  <w:style w:type="character" w:customStyle="1" w:styleId="ListLabel154">
    <w:name w:val="ListLabel 154"/>
    <w:qFormat/>
    <w:rPr>
      <w:rFonts w:cs="OpenSymbol;Arial Unicode MS"/>
    </w:rPr>
  </w:style>
  <w:style w:type="character" w:customStyle="1" w:styleId="ListLabel155">
    <w:name w:val="ListLabel 155"/>
    <w:qFormat/>
    <w:rPr>
      <w:rFonts w:cs="OpenSymbol;Arial Unicode MS"/>
    </w:rPr>
  </w:style>
  <w:style w:type="character" w:customStyle="1" w:styleId="ListLabel156">
    <w:name w:val="ListLabel 156"/>
    <w:qFormat/>
    <w:rPr>
      <w:rFonts w:cs="OpenSymbol;Arial Unicode MS"/>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Akapitzlist">
    <w:name w:val="List Paragraph"/>
    <w:basedOn w:val="Normalny"/>
    <w:qFormat/>
    <w:pPr>
      <w:ind w:left="720"/>
    </w:pPr>
  </w:style>
  <w:style w:type="paragraph" w:customStyle="1" w:styleId="Standard">
    <w:name w:val="Standard"/>
    <w:qFormat/>
    <w:pPr>
      <w:suppressAutoHyphens/>
    </w:pPr>
    <w:rPr>
      <w:rFonts w:eastAsia="Times New Roman" w:cs="Times New Roman"/>
      <w:color w:val="00000A"/>
      <w:lang w:bidi="ar-SA"/>
    </w:rPr>
  </w:style>
  <w:style w:type="character" w:styleId="Odwoaniedokomentarza">
    <w:name w:val="annotation reference"/>
    <w:basedOn w:val="Domylnaczcionkaakapitu"/>
    <w:uiPriority w:val="99"/>
    <w:semiHidden/>
    <w:unhideWhenUsed/>
    <w:rsid w:val="00D91461"/>
    <w:rPr>
      <w:sz w:val="16"/>
      <w:szCs w:val="16"/>
    </w:rPr>
  </w:style>
  <w:style w:type="paragraph" w:styleId="Tekstkomentarza">
    <w:name w:val="annotation text"/>
    <w:basedOn w:val="Normalny"/>
    <w:link w:val="TekstkomentarzaZnak"/>
    <w:uiPriority w:val="99"/>
    <w:unhideWhenUsed/>
    <w:rsid w:val="00D91461"/>
    <w:rPr>
      <w:sz w:val="20"/>
      <w:szCs w:val="18"/>
    </w:rPr>
  </w:style>
  <w:style w:type="character" w:customStyle="1" w:styleId="TekstkomentarzaZnak">
    <w:name w:val="Tekst komentarza Znak"/>
    <w:basedOn w:val="Domylnaczcionkaakapitu"/>
    <w:link w:val="Tekstkomentarza"/>
    <w:uiPriority w:val="99"/>
    <w:rsid w:val="00D91461"/>
    <w:rPr>
      <w:color w:val="00000A"/>
      <w:szCs w:val="18"/>
    </w:rPr>
  </w:style>
  <w:style w:type="paragraph" w:styleId="Tematkomentarza">
    <w:name w:val="annotation subject"/>
    <w:basedOn w:val="Tekstkomentarza"/>
    <w:next w:val="Tekstkomentarza"/>
    <w:link w:val="TematkomentarzaZnak"/>
    <w:uiPriority w:val="99"/>
    <w:semiHidden/>
    <w:unhideWhenUsed/>
    <w:rsid w:val="00D91461"/>
    <w:rPr>
      <w:b/>
      <w:bCs/>
    </w:rPr>
  </w:style>
  <w:style w:type="character" w:customStyle="1" w:styleId="TematkomentarzaZnak">
    <w:name w:val="Temat komentarza Znak"/>
    <w:basedOn w:val="TekstkomentarzaZnak"/>
    <w:link w:val="Tematkomentarza"/>
    <w:uiPriority w:val="99"/>
    <w:semiHidden/>
    <w:rsid w:val="00D91461"/>
    <w:rPr>
      <w:b/>
      <w:bCs/>
      <w:color w:val="00000A"/>
      <w:szCs w:val="18"/>
    </w:rPr>
  </w:style>
  <w:style w:type="paragraph" w:styleId="Poprawka">
    <w:name w:val="Revision"/>
    <w:hidden/>
    <w:uiPriority w:val="99"/>
    <w:semiHidden/>
    <w:rsid w:val="00D91461"/>
    <w:rPr>
      <w:color w:val="00000A"/>
      <w:sz w:val="24"/>
      <w:szCs w:val="21"/>
    </w:rPr>
  </w:style>
  <w:style w:type="paragraph" w:styleId="Tekstdymka">
    <w:name w:val="Balloon Text"/>
    <w:basedOn w:val="Normalny"/>
    <w:link w:val="TekstdymkaZnak"/>
    <w:uiPriority w:val="99"/>
    <w:semiHidden/>
    <w:unhideWhenUsed/>
    <w:rsid w:val="003F0BFC"/>
    <w:rPr>
      <w:rFonts w:ascii="Segoe UI" w:hAnsi="Segoe UI"/>
      <w:sz w:val="18"/>
      <w:szCs w:val="16"/>
    </w:rPr>
  </w:style>
  <w:style w:type="character" w:customStyle="1" w:styleId="TekstdymkaZnak">
    <w:name w:val="Tekst dymka Znak"/>
    <w:basedOn w:val="Domylnaczcionkaakapitu"/>
    <w:link w:val="Tekstdymka"/>
    <w:uiPriority w:val="99"/>
    <w:semiHidden/>
    <w:rsid w:val="003F0BFC"/>
    <w:rPr>
      <w:rFonts w:ascii="Segoe UI" w:hAnsi="Segoe UI"/>
      <w:color w:val="00000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4688</Words>
  <Characters>28132</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Twarowski</dc:creator>
  <dc:description/>
  <cp:lastModifiedBy>dzp</cp:lastModifiedBy>
  <cp:revision>5</cp:revision>
  <cp:lastPrinted>2018-07-27T11:32:00Z</cp:lastPrinted>
  <dcterms:created xsi:type="dcterms:W3CDTF">2022-12-06T10:26:00Z</dcterms:created>
  <dcterms:modified xsi:type="dcterms:W3CDTF">2022-12-06T12:54:00Z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